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2F5" w:rsidRPr="00D85A2F" w:rsidP="00D952F5">
      <w:pPr>
        <w:jc w:val="right"/>
        <w:rPr>
          <w:rFonts w:eastAsia="Times New Roman CYR"/>
          <w:sz w:val="28"/>
          <w:szCs w:val="28"/>
        </w:rPr>
      </w:pPr>
      <w:r w:rsidRPr="00D85A2F">
        <w:rPr>
          <w:rFonts w:eastAsia="Times New Roman CYR"/>
          <w:sz w:val="28"/>
          <w:szCs w:val="28"/>
        </w:rPr>
        <w:t xml:space="preserve">УИД </w:t>
      </w:r>
      <w:r w:rsidRPr="00D85A2F" w:rsidR="00581DA5">
        <w:rPr>
          <w:sz w:val="28"/>
          <w:szCs w:val="28"/>
        </w:rPr>
        <w:t>86MS0006-01-2024-002930-04</w:t>
      </w:r>
    </w:p>
    <w:p w:rsidR="00D952F5" w:rsidRPr="00D85A2F" w:rsidP="00D952F5">
      <w:pPr>
        <w:jc w:val="right"/>
        <w:rPr>
          <w:rFonts w:eastAsia="Times New Roman CYR"/>
          <w:sz w:val="28"/>
          <w:szCs w:val="28"/>
        </w:rPr>
      </w:pPr>
      <w:r w:rsidRPr="00D85A2F">
        <w:rPr>
          <w:rFonts w:eastAsia="Times New Roman CYR"/>
          <w:sz w:val="28"/>
          <w:szCs w:val="28"/>
        </w:rPr>
        <w:t xml:space="preserve">Дело № </w:t>
      </w:r>
      <w:r w:rsidRPr="00D85A2F" w:rsidR="00581DA5">
        <w:rPr>
          <w:sz w:val="28"/>
          <w:szCs w:val="28"/>
        </w:rPr>
        <w:t>05-0783/2001/2024</w:t>
      </w:r>
    </w:p>
    <w:p w:rsidR="00D952F5" w:rsidRPr="00D85A2F" w:rsidP="00D952F5">
      <w:pPr>
        <w:jc w:val="center"/>
        <w:rPr>
          <w:rFonts w:eastAsia="Times New Roman CYR"/>
          <w:sz w:val="28"/>
          <w:szCs w:val="28"/>
        </w:rPr>
      </w:pPr>
      <w:r w:rsidRPr="00D85A2F">
        <w:rPr>
          <w:rFonts w:eastAsia="Times New Roman CYR"/>
          <w:sz w:val="28"/>
          <w:szCs w:val="28"/>
        </w:rPr>
        <w:t xml:space="preserve">ПОСТАНОВЛЕНИЕ </w:t>
      </w:r>
    </w:p>
    <w:p w:rsidR="00D952F5" w:rsidRPr="00D85A2F" w:rsidP="00D85A2F">
      <w:pPr>
        <w:jc w:val="center"/>
        <w:rPr>
          <w:sz w:val="28"/>
          <w:szCs w:val="28"/>
        </w:rPr>
      </w:pPr>
      <w:r w:rsidRPr="00D85A2F"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tbl>
      <w:tblPr>
        <w:tblW w:w="0" w:type="auto"/>
        <w:tblLook w:val="04A0"/>
      </w:tblPr>
      <w:tblGrid>
        <w:gridCol w:w="4785"/>
        <w:gridCol w:w="4852"/>
      </w:tblGrid>
      <w:tr w:rsidTr="00D952F5">
        <w:tblPrEx>
          <w:tblW w:w="0" w:type="auto"/>
          <w:tblLook w:val="04A0"/>
        </w:tblPrEx>
        <w:tc>
          <w:tcPr>
            <w:tcW w:w="5068" w:type="dxa"/>
            <w:hideMark/>
          </w:tcPr>
          <w:p w:rsidR="00D952F5" w:rsidRPr="00D85A2F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D85A2F">
              <w:rPr>
                <w:sz w:val="28"/>
                <w:szCs w:val="28"/>
              </w:rPr>
              <w:t xml:space="preserve">       </w:t>
            </w:r>
            <w:r w:rsidRPr="00D85A2F" w:rsidR="00581DA5">
              <w:rPr>
                <w:sz w:val="28"/>
                <w:szCs w:val="28"/>
              </w:rPr>
              <w:t>31 июля 2024 года</w:t>
            </w:r>
            <w:r w:rsidRPr="00D85A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hideMark/>
          </w:tcPr>
          <w:p w:rsidR="00D952F5" w:rsidRPr="00D85A2F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D85A2F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D952F5" w:rsidRPr="00D85A2F" w:rsidP="00D952F5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D952F5" w:rsidRPr="00D85A2F" w:rsidP="00D952F5">
      <w:pPr>
        <w:ind w:firstLine="708"/>
        <w:jc w:val="both"/>
        <w:rPr>
          <w:sz w:val="28"/>
          <w:szCs w:val="28"/>
        </w:rPr>
      </w:pPr>
      <w:r w:rsidRPr="00D85A2F">
        <w:rPr>
          <w:sz w:val="28"/>
          <w:szCs w:val="28"/>
        </w:rPr>
        <w:t xml:space="preserve">Мировой судья судебного участка №6 Нефтеюганского судебного района Ханты – Мансийского автономного округа – Югры Биктимирова С.Т. (ХМАО-Югра, г. Нефтеюганск, улица Сургутская, 10), и.о. мирового судьи судебного участка № 1 Нефтеюганского судебного района, </w:t>
      </w:r>
      <w:r w:rsidRPr="00D85A2F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D952F5" w:rsidRPr="00D85A2F" w:rsidP="00D952F5">
      <w:pPr>
        <w:ind w:firstLine="708"/>
        <w:jc w:val="both"/>
        <w:rPr>
          <w:rFonts w:eastAsia="Times New Roman CYR"/>
          <w:sz w:val="28"/>
          <w:szCs w:val="28"/>
        </w:rPr>
      </w:pPr>
      <w:r w:rsidRPr="00D85A2F">
        <w:rPr>
          <w:sz w:val="28"/>
          <w:szCs w:val="28"/>
        </w:rPr>
        <w:t>Жабагина</w:t>
      </w:r>
      <w:r w:rsidRPr="00D85A2F">
        <w:rPr>
          <w:sz w:val="28"/>
          <w:szCs w:val="28"/>
        </w:rPr>
        <w:t xml:space="preserve"> А</w:t>
      </w:r>
      <w:r w:rsidR="00D85A2F">
        <w:rPr>
          <w:sz w:val="28"/>
          <w:szCs w:val="28"/>
        </w:rPr>
        <w:t>.</w:t>
      </w:r>
      <w:r w:rsidRPr="00D85A2F">
        <w:rPr>
          <w:sz w:val="28"/>
          <w:szCs w:val="28"/>
        </w:rPr>
        <w:t>М</w:t>
      </w:r>
      <w:r w:rsidR="00D85A2F">
        <w:rPr>
          <w:sz w:val="28"/>
          <w:szCs w:val="28"/>
        </w:rPr>
        <w:t>.</w:t>
      </w:r>
      <w:r w:rsidRPr="00D85A2F">
        <w:rPr>
          <w:rFonts w:eastAsia="Times New Roman CYR"/>
          <w:sz w:val="28"/>
          <w:szCs w:val="28"/>
        </w:rPr>
        <w:t xml:space="preserve">, </w:t>
      </w:r>
      <w:r w:rsidR="00D85A2F">
        <w:rPr>
          <w:rFonts w:eastAsia="Times New Roman CYR"/>
          <w:sz w:val="28"/>
          <w:szCs w:val="28"/>
        </w:rPr>
        <w:t>*</w:t>
      </w:r>
      <w:r w:rsidRPr="00D85A2F">
        <w:rPr>
          <w:sz w:val="28"/>
          <w:szCs w:val="28"/>
        </w:rPr>
        <w:t xml:space="preserve"> года рождения</w:t>
      </w:r>
      <w:r w:rsidRPr="00D85A2F">
        <w:rPr>
          <w:rFonts w:eastAsia="Times New Roman CYR"/>
          <w:sz w:val="28"/>
          <w:szCs w:val="28"/>
        </w:rPr>
        <w:t>, уроженца</w:t>
      </w:r>
      <w:r w:rsidR="00D85A2F">
        <w:rPr>
          <w:sz w:val="28"/>
          <w:szCs w:val="28"/>
        </w:rPr>
        <w:t xml:space="preserve"> *</w:t>
      </w:r>
      <w:r w:rsidRPr="00D85A2F">
        <w:rPr>
          <w:rFonts w:eastAsia="Times New Roman CYR"/>
          <w:sz w:val="28"/>
          <w:szCs w:val="28"/>
        </w:rPr>
        <w:t>, зарегистрированного и проживающего по адресу:</w:t>
      </w:r>
      <w:r w:rsidR="00D85A2F">
        <w:rPr>
          <w:sz w:val="28"/>
          <w:szCs w:val="28"/>
        </w:rPr>
        <w:t xml:space="preserve"> *</w:t>
      </w:r>
      <w:r w:rsidRPr="00D85A2F">
        <w:rPr>
          <w:rFonts w:eastAsia="Times New Roman CYR"/>
          <w:sz w:val="28"/>
          <w:szCs w:val="28"/>
        </w:rPr>
        <w:t>,</w:t>
      </w:r>
      <w:r w:rsidRPr="00D85A2F">
        <w:rPr>
          <w:rFonts w:eastAsia="Times New Roman CYR"/>
          <w:sz w:val="28"/>
          <w:szCs w:val="28"/>
        </w:rPr>
        <w:t xml:space="preserve"> </w:t>
      </w:r>
      <w:r w:rsidRPr="00D85A2F">
        <w:rPr>
          <w:rFonts w:eastAsia="Times New Roman CYR"/>
          <w:sz w:val="28"/>
          <w:szCs w:val="28"/>
        </w:rPr>
        <w:t>документ</w:t>
      </w:r>
      <w:r w:rsidRPr="00D85A2F" w:rsidR="00FC2B33">
        <w:rPr>
          <w:rFonts w:eastAsia="Times New Roman CYR"/>
          <w:sz w:val="28"/>
          <w:szCs w:val="28"/>
        </w:rPr>
        <w:t>,</w:t>
      </w:r>
      <w:r w:rsidRPr="00D85A2F">
        <w:rPr>
          <w:rFonts w:eastAsia="Times New Roman CYR"/>
          <w:sz w:val="28"/>
          <w:szCs w:val="28"/>
        </w:rPr>
        <w:t xml:space="preserve"> удостоверяющий личность: </w:t>
      </w:r>
      <w:r w:rsidRPr="00D85A2F" w:rsidR="00FC2B33">
        <w:rPr>
          <w:rFonts w:eastAsia="Times New Roman CYR"/>
          <w:sz w:val="28"/>
          <w:szCs w:val="28"/>
        </w:rPr>
        <w:t>п</w:t>
      </w:r>
      <w:r w:rsidRPr="00D85A2F">
        <w:rPr>
          <w:sz w:val="28"/>
          <w:szCs w:val="28"/>
        </w:rPr>
        <w:t>аспорт гражданина Российской Федерации</w:t>
      </w:r>
      <w:r w:rsidR="00D85A2F">
        <w:rPr>
          <w:sz w:val="28"/>
          <w:szCs w:val="28"/>
        </w:rPr>
        <w:t xml:space="preserve"> *</w:t>
      </w:r>
      <w:r w:rsidRPr="00D85A2F">
        <w:rPr>
          <w:rFonts w:eastAsia="Times New Roman CYR"/>
          <w:sz w:val="28"/>
          <w:szCs w:val="28"/>
        </w:rPr>
        <w:t>,</w:t>
      </w:r>
    </w:p>
    <w:p w:rsidR="00D952F5" w:rsidRPr="00D85A2F" w:rsidP="00D952F5">
      <w:pPr>
        <w:ind w:firstLine="708"/>
        <w:jc w:val="both"/>
        <w:rPr>
          <w:sz w:val="28"/>
          <w:szCs w:val="28"/>
        </w:rPr>
      </w:pPr>
      <w:r w:rsidRPr="00D85A2F">
        <w:rPr>
          <w:sz w:val="28"/>
          <w:szCs w:val="28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D952F5" w:rsidRPr="00D85A2F" w:rsidP="00D952F5">
      <w:pPr>
        <w:ind w:firstLine="708"/>
        <w:jc w:val="both"/>
        <w:rPr>
          <w:sz w:val="28"/>
          <w:szCs w:val="28"/>
        </w:rPr>
      </w:pPr>
    </w:p>
    <w:p w:rsidR="00D952F5" w:rsidRPr="00D85A2F" w:rsidP="00D952F5">
      <w:pPr>
        <w:jc w:val="center"/>
        <w:rPr>
          <w:bCs/>
          <w:sz w:val="28"/>
          <w:szCs w:val="28"/>
        </w:rPr>
      </w:pPr>
      <w:r w:rsidRPr="00D85A2F">
        <w:rPr>
          <w:bCs/>
          <w:sz w:val="28"/>
          <w:szCs w:val="28"/>
        </w:rPr>
        <w:t>УСТАНОВИЛ:</w:t>
      </w:r>
    </w:p>
    <w:p w:rsidR="00D952F5" w:rsidRPr="00D85A2F" w:rsidP="00D952F5">
      <w:pPr>
        <w:pStyle w:val="21"/>
        <w:ind w:firstLine="567"/>
        <w:rPr>
          <w:sz w:val="28"/>
          <w:szCs w:val="28"/>
        </w:rPr>
      </w:pPr>
      <w:r w:rsidRPr="00D85A2F">
        <w:rPr>
          <w:rFonts w:eastAsia="Times New Roman CYR"/>
          <w:sz w:val="28"/>
          <w:szCs w:val="28"/>
        </w:rPr>
        <w:t>Жабагин</w:t>
      </w:r>
      <w:r w:rsidRPr="00D85A2F">
        <w:rPr>
          <w:rFonts w:eastAsia="Times New Roman CYR"/>
          <w:sz w:val="28"/>
          <w:szCs w:val="28"/>
        </w:rPr>
        <w:t xml:space="preserve"> А</w:t>
      </w:r>
      <w:r w:rsidR="00D85A2F">
        <w:rPr>
          <w:rFonts w:eastAsia="Times New Roman CYR"/>
          <w:sz w:val="28"/>
          <w:szCs w:val="28"/>
        </w:rPr>
        <w:t>.</w:t>
      </w:r>
      <w:r w:rsidRPr="00D85A2F">
        <w:rPr>
          <w:rFonts w:eastAsia="Times New Roman CYR"/>
          <w:sz w:val="28"/>
          <w:szCs w:val="28"/>
        </w:rPr>
        <w:t>М</w:t>
      </w:r>
      <w:r w:rsidR="00D85A2F">
        <w:rPr>
          <w:rFonts w:eastAsia="Times New Roman CYR"/>
          <w:sz w:val="28"/>
          <w:szCs w:val="28"/>
        </w:rPr>
        <w:t>.</w:t>
      </w:r>
      <w:r w:rsidRPr="00D85A2F">
        <w:rPr>
          <w:sz w:val="28"/>
          <w:szCs w:val="28"/>
        </w:rPr>
        <w:t xml:space="preserve"> 02.05.2024 </w:t>
      </w:r>
      <w:r w:rsidRPr="00D85A2F" w:rsidR="00FC2B33">
        <w:rPr>
          <w:sz w:val="28"/>
          <w:szCs w:val="28"/>
        </w:rPr>
        <w:t xml:space="preserve">в </w:t>
      </w:r>
      <w:r w:rsidRPr="00D85A2F">
        <w:rPr>
          <w:sz w:val="28"/>
          <w:szCs w:val="28"/>
        </w:rPr>
        <w:t xml:space="preserve">22:35 </w:t>
      </w:r>
      <w:r w:rsidRPr="00D85A2F" w:rsidR="00FC2B33">
        <w:rPr>
          <w:sz w:val="28"/>
          <w:szCs w:val="28"/>
        </w:rPr>
        <w:t xml:space="preserve">час. </w:t>
      </w:r>
      <w:r w:rsidRPr="00D85A2F">
        <w:rPr>
          <w:sz w:val="28"/>
          <w:szCs w:val="28"/>
        </w:rPr>
        <w:t xml:space="preserve">на 798 км а/д Р-404 Тюмень-Тобольск-Ханты-Мансийск Нефтеюганского </w:t>
      </w:r>
      <w:r w:rsidRPr="00D85A2F">
        <w:rPr>
          <w:sz w:val="28"/>
          <w:szCs w:val="28"/>
        </w:rPr>
        <w:t xml:space="preserve">района управлял транспортным средством </w:t>
      </w:r>
      <w:r w:rsidRPr="00D85A2F">
        <w:rPr>
          <w:sz w:val="28"/>
          <w:szCs w:val="28"/>
        </w:rPr>
        <w:t xml:space="preserve">Лада Нива </w:t>
      </w:r>
      <w:r w:rsidRPr="00D85A2F">
        <w:rPr>
          <w:sz w:val="28"/>
          <w:szCs w:val="28"/>
        </w:rPr>
        <w:t>регистрационный знак</w:t>
      </w:r>
      <w:r w:rsidR="00D85A2F">
        <w:rPr>
          <w:sz w:val="28"/>
          <w:szCs w:val="28"/>
        </w:rPr>
        <w:t xml:space="preserve"> *</w:t>
      </w:r>
      <w:r w:rsidRPr="00D85A2F">
        <w:rPr>
          <w:sz w:val="28"/>
          <w:szCs w:val="28"/>
        </w:rPr>
        <w:t>, совершил обгон впереди двигающегося транспортного средства</w:t>
      </w:r>
      <w:r w:rsidRPr="00D85A2F" w:rsidR="00DE049B">
        <w:rPr>
          <w:sz w:val="28"/>
          <w:szCs w:val="28"/>
        </w:rPr>
        <w:t xml:space="preserve"> УАЗ регистрационный знак </w:t>
      </w:r>
      <w:r w:rsidR="00D85A2F">
        <w:rPr>
          <w:sz w:val="28"/>
          <w:szCs w:val="28"/>
        </w:rPr>
        <w:t xml:space="preserve">* </w:t>
      </w:r>
      <w:r w:rsidRPr="00D85A2F">
        <w:rPr>
          <w:sz w:val="28"/>
          <w:szCs w:val="28"/>
        </w:rPr>
        <w:t>с выездом на полосу дороги, предназначенную для встречного движения в зоне действ</w:t>
      </w:r>
      <w:r w:rsidRPr="00D85A2F">
        <w:rPr>
          <w:sz w:val="28"/>
          <w:szCs w:val="28"/>
        </w:rPr>
        <w:t xml:space="preserve">ия дорожного знака 3.20 «Обгон запрещен», при этом пересек сплошную линию горизонтальной дорожной разметки 1.1,  чем нарушил п. 1.3, 9.1.1 Правил дорожного движения, утв.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D85A2F">
          <w:rPr>
            <w:sz w:val="28"/>
            <w:szCs w:val="28"/>
          </w:rPr>
          <w:t>1993 г</w:t>
        </w:r>
      </w:smartTag>
      <w:r w:rsidRPr="00D85A2F">
        <w:rPr>
          <w:sz w:val="28"/>
          <w:szCs w:val="28"/>
        </w:rPr>
        <w:t>. № 1090 (далее – ПДД)</w:t>
      </w:r>
      <w:r w:rsidRPr="00D85A2F">
        <w:rPr>
          <w:sz w:val="28"/>
          <w:szCs w:val="28"/>
        </w:rPr>
        <w:t>.</w:t>
      </w:r>
    </w:p>
    <w:p w:rsidR="00FC2B33" w:rsidRPr="00D85A2F" w:rsidP="00FC2B33">
      <w:pPr>
        <w:ind w:firstLine="708"/>
        <w:jc w:val="both"/>
        <w:rPr>
          <w:sz w:val="28"/>
          <w:szCs w:val="28"/>
        </w:rPr>
      </w:pPr>
      <w:r w:rsidRPr="00D85A2F">
        <w:rPr>
          <w:rFonts w:eastAsia="Times New Roman CYR"/>
          <w:sz w:val="28"/>
          <w:szCs w:val="28"/>
        </w:rPr>
        <w:t>Жабагин</w:t>
      </w:r>
      <w:r w:rsidRPr="00D85A2F">
        <w:rPr>
          <w:rFonts w:eastAsia="Times New Roman CYR"/>
          <w:sz w:val="28"/>
          <w:szCs w:val="28"/>
        </w:rPr>
        <w:t xml:space="preserve"> </w:t>
      </w:r>
      <w:r w:rsidRPr="00D85A2F" w:rsidR="00D952F5">
        <w:rPr>
          <w:sz w:val="28"/>
          <w:szCs w:val="28"/>
        </w:rPr>
        <w:t>в судебное заседание не явился</w:t>
      </w:r>
      <w:r w:rsidRPr="00D85A2F">
        <w:rPr>
          <w:sz w:val="28"/>
          <w:szCs w:val="28"/>
        </w:rPr>
        <w:t xml:space="preserve">, судом предприняты все меры по извещению последнего, в связи с чем суд пришел к выводу о рассмотрении дела в отсутствие </w:t>
      </w:r>
      <w:r w:rsidRPr="00D85A2F">
        <w:rPr>
          <w:sz w:val="28"/>
          <w:szCs w:val="28"/>
        </w:rPr>
        <w:t xml:space="preserve">Жабагина, </w:t>
      </w:r>
      <w:r w:rsidRPr="00D85A2F">
        <w:rPr>
          <w:sz w:val="28"/>
          <w:szCs w:val="28"/>
        </w:rPr>
        <w:t>учитывая положения п. 6 постановления Пленума Верховного Суда Российской Федерации от 24 марта 2</w:t>
      </w:r>
      <w:r w:rsidRPr="00D85A2F">
        <w:rPr>
          <w:sz w:val="28"/>
          <w:szCs w:val="28"/>
        </w:rPr>
        <w:t xml:space="preserve">005 года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</w:t>
      </w:r>
      <w:r w:rsidRPr="00D85A2F">
        <w:rPr>
          <w:sz w:val="28"/>
          <w:szCs w:val="28"/>
        </w:rPr>
        <w:t xml:space="preserve">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</w:t>
      </w:r>
      <w:r w:rsidRPr="00D85A2F">
        <w:rPr>
          <w:sz w:val="28"/>
          <w:szCs w:val="28"/>
        </w:rPr>
        <w:t>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D952F5" w:rsidRPr="00D85A2F" w:rsidP="00D952F5">
      <w:pPr>
        <w:pStyle w:val="BodyText"/>
        <w:suppressAutoHyphens/>
        <w:ind w:firstLine="567"/>
        <w:rPr>
          <w:sz w:val="28"/>
          <w:szCs w:val="28"/>
          <w:lang w:val="ru-RU"/>
        </w:rPr>
      </w:pPr>
      <w:r w:rsidRPr="00D85A2F">
        <w:rPr>
          <w:sz w:val="28"/>
          <w:szCs w:val="28"/>
        </w:rPr>
        <w:t>Мировой судья, исследовав материалы административного дела</w:t>
      </w:r>
      <w:r w:rsidRPr="00D85A2F">
        <w:rPr>
          <w:sz w:val="28"/>
          <w:szCs w:val="28"/>
        </w:rPr>
        <w:t>, считает, что вина</w:t>
      </w:r>
      <w:r w:rsidRPr="00D85A2F">
        <w:rPr>
          <w:sz w:val="28"/>
          <w:szCs w:val="28"/>
          <w:lang w:val="ru-RU"/>
        </w:rPr>
        <w:t xml:space="preserve"> </w:t>
      </w:r>
      <w:r w:rsidRPr="00D85A2F" w:rsidR="00581DA5">
        <w:rPr>
          <w:rFonts w:eastAsia="Times New Roman CYR"/>
          <w:sz w:val="28"/>
          <w:szCs w:val="28"/>
        </w:rPr>
        <w:t>Жабагин</w:t>
      </w:r>
      <w:r w:rsidRPr="00D85A2F" w:rsidR="00DE049B">
        <w:rPr>
          <w:rFonts w:eastAsia="Times New Roman CYR"/>
          <w:sz w:val="28"/>
          <w:szCs w:val="28"/>
          <w:lang w:val="ru-RU"/>
        </w:rPr>
        <w:t>а</w:t>
      </w:r>
      <w:r w:rsidRPr="00D85A2F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 w:rsidRPr="00D85A2F">
        <w:rPr>
          <w:sz w:val="28"/>
          <w:szCs w:val="28"/>
          <w:lang w:val="ru-RU"/>
        </w:rPr>
        <w:t>:</w:t>
      </w:r>
    </w:p>
    <w:p w:rsidR="00D952F5" w:rsidRPr="00D85A2F" w:rsidP="00D952F5">
      <w:pPr>
        <w:ind w:firstLine="567"/>
        <w:jc w:val="both"/>
        <w:rPr>
          <w:sz w:val="28"/>
          <w:szCs w:val="28"/>
        </w:rPr>
      </w:pPr>
      <w:r w:rsidRPr="00D85A2F">
        <w:rPr>
          <w:sz w:val="28"/>
          <w:szCs w:val="28"/>
        </w:rPr>
        <w:t xml:space="preserve">- протоколом об административном правонарушении </w:t>
      </w:r>
      <w:r w:rsidRPr="00D85A2F" w:rsidR="00581DA5">
        <w:rPr>
          <w:sz w:val="28"/>
          <w:szCs w:val="28"/>
        </w:rPr>
        <w:t>86 ХМ 589633</w:t>
      </w:r>
      <w:r w:rsidRPr="00D85A2F">
        <w:rPr>
          <w:sz w:val="28"/>
          <w:szCs w:val="28"/>
        </w:rPr>
        <w:t xml:space="preserve"> от </w:t>
      </w:r>
      <w:r w:rsidRPr="00D85A2F" w:rsidR="00581DA5">
        <w:rPr>
          <w:sz w:val="28"/>
          <w:szCs w:val="28"/>
        </w:rPr>
        <w:t>02.05.2024</w:t>
      </w:r>
      <w:r w:rsidRPr="00D85A2F">
        <w:rPr>
          <w:sz w:val="28"/>
          <w:szCs w:val="28"/>
        </w:rPr>
        <w:t xml:space="preserve">, согласно которому </w:t>
      </w:r>
      <w:r w:rsidRPr="00D85A2F" w:rsidR="00581DA5">
        <w:rPr>
          <w:rFonts w:eastAsia="Times New Roman CYR"/>
          <w:sz w:val="28"/>
          <w:szCs w:val="28"/>
        </w:rPr>
        <w:t>Жабагин</w:t>
      </w:r>
      <w:r w:rsidRPr="00D85A2F">
        <w:rPr>
          <w:sz w:val="28"/>
          <w:szCs w:val="28"/>
        </w:rPr>
        <w:t xml:space="preserve"> </w:t>
      </w:r>
      <w:r w:rsidRPr="00D85A2F" w:rsidR="00581DA5">
        <w:rPr>
          <w:sz w:val="28"/>
          <w:szCs w:val="28"/>
        </w:rPr>
        <w:t xml:space="preserve">02.05.2024 </w:t>
      </w:r>
      <w:r w:rsidRPr="00D85A2F" w:rsidR="00DE049B">
        <w:rPr>
          <w:sz w:val="28"/>
          <w:szCs w:val="28"/>
        </w:rPr>
        <w:t xml:space="preserve">в </w:t>
      </w:r>
      <w:r w:rsidRPr="00D85A2F" w:rsidR="00581DA5">
        <w:rPr>
          <w:sz w:val="28"/>
          <w:szCs w:val="28"/>
        </w:rPr>
        <w:t>22:35</w:t>
      </w:r>
      <w:r w:rsidRPr="00D85A2F">
        <w:rPr>
          <w:sz w:val="28"/>
          <w:szCs w:val="28"/>
        </w:rPr>
        <w:t xml:space="preserve"> </w:t>
      </w:r>
      <w:r w:rsidRPr="00D85A2F" w:rsidR="00FC2B33">
        <w:rPr>
          <w:sz w:val="28"/>
          <w:szCs w:val="28"/>
        </w:rPr>
        <w:t xml:space="preserve">час. </w:t>
      </w:r>
      <w:r w:rsidRPr="00D85A2F" w:rsidR="00581DA5">
        <w:rPr>
          <w:sz w:val="28"/>
          <w:szCs w:val="28"/>
        </w:rPr>
        <w:t>на 798 км а/д Р-</w:t>
      </w:r>
      <w:r w:rsidRPr="00D85A2F" w:rsidR="00581DA5">
        <w:rPr>
          <w:sz w:val="28"/>
          <w:szCs w:val="28"/>
        </w:rPr>
        <w:t>404 Тюмень-Тобольск-Ханты-Мансийск Нефтеюганского района управлял транспортным средством Лада Нива регистрационный знак</w:t>
      </w:r>
      <w:r w:rsidR="00D85A2F">
        <w:rPr>
          <w:sz w:val="28"/>
          <w:szCs w:val="28"/>
        </w:rPr>
        <w:t xml:space="preserve"> *</w:t>
      </w:r>
      <w:r w:rsidRPr="00D85A2F">
        <w:rPr>
          <w:sz w:val="28"/>
          <w:szCs w:val="28"/>
        </w:rPr>
        <w:t xml:space="preserve">, совершил обгон впереди двигающегося транспортного средства </w:t>
      </w:r>
      <w:r w:rsidRPr="00D85A2F" w:rsidR="00DE049B">
        <w:rPr>
          <w:sz w:val="28"/>
          <w:szCs w:val="28"/>
        </w:rPr>
        <w:t xml:space="preserve">УАЗ регистрационный знак </w:t>
      </w:r>
      <w:r w:rsidR="00D85A2F">
        <w:rPr>
          <w:sz w:val="28"/>
          <w:szCs w:val="28"/>
        </w:rPr>
        <w:t xml:space="preserve">* </w:t>
      </w:r>
      <w:r w:rsidRPr="00D85A2F">
        <w:rPr>
          <w:sz w:val="28"/>
          <w:szCs w:val="28"/>
        </w:rPr>
        <w:t>с выездом на полосу до</w:t>
      </w:r>
      <w:r w:rsidRPr="00D85A2F">
        <w:rPr>
          <w:sz w:val="28"/>
          <w:szCs w:val="28"/>
        </w:rPr>
        <w:t xml:space="preserve">роги, предназначенную для встречного движения в зоне действия дорожного знака 3.20 «Обгон запрещен», с пересечением сплошной линии горизонтальной дорожной разметки 1.1, чем  нарушил п. 1.3, 9.1.1 Правил дорожного движения. </w:t>
      </w:r>
      <w:r w:rsidRPr="00D85A2F" w:rsidR="00581DA5">
        <w:rPr>
          <w:rFonts w:eastAsia="Times New Roman CYR"/>
          <w:sz w:val="28"/>
          <w:szCs w:val="28"/>
        </w:rPr>
        <w:t>Жабагин</w:t>
      </w:r>
      <w:r w:rsidRPr="00D85A2F" w:rsidR="00DE049B">
        <w:rPr>
          <w:rFonts w:eastAsia="Times New Roman CYR"/>
          <w:sz w:val="28"/>
          <w:szCs w:val="28"/>
        </w:rPr>
        <w:t>у</w:t>
      </w:r>
      <w:r w:rsidRPr="00D85A2F">
        <w:rPr>
          <w:sz w:val="28"/>
          <w:szCs w:val="28"/>
        </w:rPr>
        <w:t xml:space="preserve"> были разъяснены процессу</w:t>
      </w:r>
      <w:r w:rsidRPr="00D85A2F">
        <w:rPr>
          <w:sz w:val="28"/>
          <w:szCs w:val="28"/>
        </w:rPr>
        <w:t>альные права, предусмотренные ст. 25.1 КоАП РФ, а также возможность не свидетельствовать против себя (ст. 51 Конституции РФ), о чем сделана запись в протоколе;</w:t>
      </w:r>
    </w:p>
    <w:p w:rsidR="00D952F5" w:rsidRPr="00D85A2F" w:rsidP="00D952F5">
      <w:pPr>
        <w:ind w:firstLine="708"/>
        <w:jc w:val="both"/>
        <w:rPr>
          <w:sz w:val="28"/>
          <w:szCs w:val="28"/>
        </w:rPr>
      </w:pPr>
      <w:r w:rsidRPr="00D85A2F">
        <w:rPr>
          <w:sz w:val="28"/>
          <w:szCs w:val="28"/>
        </w:rPr>
        <w:t xml:space="preserve">-  схемой места совершения административного правонарушения от </w:t>
      </w:r>
      <w:r w:rsidRPr="00D85A2F" w:rsidR="00581DA5">
        <w:rPr>
          <w:sz w:val="28"/>
          <w:szCs w:val="28"/>
        </w:rPr>
        <w:t>02.05.2024</w:t>
      </w:r>
      <w:r w:rsidRPr="00D85A2F">
        <w:rPr>
          <w:sz w:val="28"/>
          <w:szCs w:val="28"/>
        </w:rPr>
        <w:t>,</w:t>
      </w:r>
      <w:r w:rsidRPr="00D85A2F">
        <w:rPr>
          <w:sz w:val="28"/>
          <w:szCs w:val="28"/>
        </w:rPr>
        <w:t xml:space="preserve"> согласно которой </w:t>
      </w:r>
      <w:r w:rsidRPr="00D85A2F" w:rsidR="00581DA5">
        <w:rPr>
          <w:rFonts w:eastAsia="Times New Roman CYR"/>
          <w:sz w:val="28"/>
          <w:szCs w:val="28"/>
        </w:rPr>
        <w:t>Жабагин</w:t>
      </w:r>
      <w:r w:rsidRPr="00D85A2F">
        <w:rPr>
          <w:sz w:val="28"/>
          <w:szCs w:val="28"/>
        </w:rPr>
        <w:t xml:space="preserve"> </w:t>
      </w:r>
      <w:r w:rsidRPr="00D85A2F" w:rsidR="00581DA5">
        <w:rPr>
          <w:sz w:val="28"/>
          <w:szCs w:val="28"/>
        </w:rPr>
        <w:t>на 798 км а/д Р-404 Тюмень-Тобольск-Ханты-Мансийск Нефтеюганского района управлял транспортным средством Лада Нива регистрационный знак</w:t>
      </w:r>
      <w:r w:rsidR="00D85A2F">
        <w:rPr>
          <w:sz w:val="28"/>
          <w:szCs w:val="28"/>
        </w:rPr>
        <w:t xml:space="preserve"> *</w:t>
      </w:r>
      <w:r w:rsidRPr="00D85A2F" w:rsidR="00FC2B33">
        <w:rPr>
          <w:sz w:val="28"/>
          <w:szCs w:val="28"/>
        </w:rPr>
        <w:t>,</w:t>
      </w:r>
      <w:r w:rsidRPr="00D85A2F">
        <w:rPr>
          <w:sz w:val="28"/>
          <w:szCs w:val="28"/>
        </w:rPr>
        <w:t xml:space="preserve"> двигаясь со стороны города </w:t>
      </w:r>
      <w:r w:rsidRPr="00D85A2F" w:rsidR="00DE049B">
        <w:rPr>
          <w:sz w:val="28"/>
          <w:szCs w:val="28"/>
        </w:rPr>
        <w:t>Ханты-Мансийск</w:t>
      </w:r>
      <w:r w:rsidRPr="00D85A2F">
        <w:rPr>
          <w:sz w:val="28"/>
          <w:szCs w:val="28"/>
        </w:rPr>
        <w:t xml:space="preserve"> в сторону </w:t>
      </w:r>
      <w:r w:rsidRPr="00D85A2F" w:rsidR="00DE049B">
        <w:rPr>
          <w:sz w:val="28"/>
          <w:szCs w:val="28"/>
        </w:rPr>
        <w:t>города Нефтеюганск</w:t>
      </w:r>
      <w:r w:rsidRPr="00D85A2F">
        <w:rPr>
          <w:sz w:val="28"/>
          <w:szCs w:val="28"/>
        </w:rPr>
        <w:t xml:space="preserve">, </w:t>
      </w:r>
      <w:r w:rsidRPr="00D85A2F">
        <w:rPr>
          <w:sz w:val="28"/>
          <w:szCs w:val="28"/>
        </w:rPr>
        <w:t>совершил обгон попутно идущего тр</w:t>
      </w:r>
      <w:r w:rsidRPr="00D85A2F">
        <w:rPr>
          <w:sz w:val="28"/>
          <w:szCs w:val="28"/>
        </w:rPr>
        <w:t>анспортного средства, с выездом на полосу предназначенную для встречного движения, в зоне действия дорожного знака 3.20 «Обгон запрещен», с пересечением сплошной линии горизонтальной дорожной разметки 1.1. Также схема отражает траекторию движения транспорт</w:t>
      </w:r>
      <w:r w:rsidRPr="00D85A2F">
        <w:rPr>
          <w:sz w:val="28"/>
          <w:szCs w:val="28"/>
        </w:rPr>
        <w:t xml:space="preserve">ных средств по проезжей части дороги, обгоняемое транспортное средство двигалось без выезда на обочину, обгоняющее транспортное средство с выездом на встречную полосу;  </w:t>
      </w:r>
    </w:p>
    <w:p w:rsidR="00D952F5" w:rsidRPr="00D85A2F" w:rsidP="00D952F5">
      <w:pPr>
        <w:ind w:firstLine="567"/>
        <w:jc w:val="both"/>
        <w:rPr>
          <w:sz w:val="28"/>
          <w:szCs w:val="28"/>
        </w:rPr>
      </w:pPr>
      <w:r w:rsidRPr="00D85A2F">
        <w:rPr>
          <w:sz w:val="28"/>
          <w:szCs w:val="28"/>
        </w:rPr>
        <w:t xml:space="preserve">- рапортом инспектора </w:t>
      </w:r>
      <w:r w:rsidRPr="00D85A2F">
        <w:rPr>
          <w:sz w:val="28"/>
          <w:szCs w:val="28"/>
        </w:rPr>
        <w:t xml:space="preserve">ДПС взвода 1 роты № 2 ОБ ДПС ГИБДД УМВД России по ХМАО-Югре </w:t>
      </w:r>
      <w:r w:rsidRPr="00D85A2F" w:rsidR="0011745D">
        <w:rPr>
          <w:sz w:val="28"/>
          <w:szCs w:val="28"/>
        </w:rPr>
        <w:t>Л</w:t>
      </w:r>
      <w:r w:rsidRPr="00D85A2F">
        <w:rPr>
          <w:sz w:val="28"/>
          <w:szCs w:val="28"/>
        </w:rPr>
        <w:t xml:space="preserve">. от </w:t>
      </w:r>
      <w:r w:rsidRPr="00D85A2F" w:rsidR="00581DA5">
        <w:rPr>
          <w:sz w:val="28"/>
          <w:szCs w:val="28"/>
        </w:rPr>
        <w:t>02.05.2024</w:t>
      </w:r>
      <w:r w:rsidRPr="00D85A2F">
        <w:rPr>
          <w:sz w:val="28"/>
          <w:szCs w:val="28"/>
        </w:rPr>
        <w:t xml:space="preserve">, согласно которому </w:t>
      </w:r>
      <w:r w:rsidRPr="00D85A2F" w:rsidR="00581DA5">
        <w:rPr>
          <w:sz w:val="28"/>
          <w:szCs w:val="28"/>
        </w:rPr>
        <w:t xml:space="preserve">02.05.2024 </w:t>
      </w:r>
      <w:r w:rsidRPr="00D85A2F">
        <w:rPr>
          <w:sz w:val="28"/>
          <w:szCs w:val="28"/>
        </w:rPr>
        <w:t xml:space="preserve">он заступил на службу. В </w:t>
      </w:r>
      <w:r w:rsidRPr="00D85A2F" w:rsidR="00DE049B">
        <w:rPr>
          <w:sz w:val="28"/>
          <w:szCs w:val="28"/>
        </w:rPr>
        <w:t xml:space="preserve">22:35 </w:t>
      </w:r>
      <w:r w:rsidRPr="00D85A2F" w:rsidR="00FC2B33">
        <w:rPr>
          <w:sz w:val="28"/>
          <w:szCs w:val="28"/>
        </w:rPr>
        <w:t xml:space="preserve">час. </w:t>
      </w:r>
      <w:r w:rsidRPr="00D85A2F" w:rsidR="00581DA5">
        <w:rPr>
          <w:sz w:val="28"/>
          <w:szCs w:val="28"/>
        </w:rPr>
        <w:t xml:space="preserve">на 798 км а/д Р-404 Тюмень-Тобольск-Ханты-Мансийск Нефтеюганского района </w:t>
      </w:r>
      <w:r w:rsidRPr="00D85A2F">
        <w:rPr>
          <w:sz w:val="28"/>
          <w:szCs w:val="28"/>
        </w:rPr>
        <w:t xml:space="preserve">за нарушение ПДД было остановлено </w:t>
      </w:r>
      <w:r w:rsidRPr="00D85A2F" w:rsidR="00DE049B">
        <w:rPr>
          <w:sz w:val="28"/>
          <w:szCs w:val="28"/>
        </w:rPr>
        <w:t xml:space="preserve">транспортное средством Лада Нива регистрационный знак </w:t>
      </w:r>
      <w:r w:rsidR="00D85A2F">
        <w:rPr>
          <w:sz w:val="28"/>
          <w:szCs w:val="28"/>
        </w:rPr>
        <w:t>*</w:t>
      </w:r>
      <w:r w:rsidRPr="00D85A2F" w:rsidR="00DE049B">
        <w:rPr>
          <w:sz w:val="28"/>
          <w:szCs w:val="28"/>
        </w:rPr>
        <w:t xml:space="preserve"> </w:t>
      </w:r>
      <w:r w:rsidRPr="00D85A2F">
        <w:rPr>
          <w:sz w:val="28"/>
          <w:szCs w:val="28"/>
          <w:lang w:bidi="ru-RU"/>
        </w:rPr>
        <w:t xml:space="preserve">под управлением </w:t>
      </w:r>
      <w:r w:rsidRPr="00D85A2F" w:rsidR="00581DA5">
        <w:rPr>
          <w:rFonts w:eastAsia="Times New Roman CYR"/>
          <w:sz w:val="28"/>
          <w:szCs w:val="28"/>
        </w:rPr>
        <w:t>Жабагин</w:t>
      </w:r>
      <w:r w:rsidRPr="00D85A2F" w:rsidR="00FC2B33">
        <w:rPr>
          <w:rFonts w:eastAsia="Times New Roman CYR"/>
          <w:sz w:val="28"/>
          <w:szCs w:val="28"/>
        </w:rPr>
        <w:t>а</w:t>
      </w:r>
      <w:r w:rsidRPr="00D85A2F">
        <w:rPr>
          <w:sz w:val="28"/>
          <w:szCs w:val="28"/>
          <w:lang w:bidi="ru-RU"/>
        </w:rPr>
        <w:t xml:space="preserve">, который </w:t>
      </w:r>
      <w:r w:rsidRPr="00D85A2F">
        <w:rPr>
          <w:sz w:val="28"/>
          <w:szCs w:val="28"/>
        </w:rPr>
        <w:t xml:space="preserve">совершил  обгон попутно движущегося транспортного средства, с выездом на полосу дороги предназначенной для встречного движения, в зоне действия дорожного знака 3.20 «Обгон запрещен», с пересечением сплошной линии горизонтальной дорожной разметки 1.1. </w:t>
      </w:r>
      <w:r w:rsidRPr="00D85A2F" w:rsidR="00581DA5">
        <w:rPr>
          <w:rFonts w:eastAsia="Times New Roman CYR"/>
          <w:sz w:val="28"/>
          <w:szCs w:val="28"/>
        </w:rPr>
        <w:t>Жабагин</w:t>
      </w:r>
      <w:r w:rsidRPr="00D85A2F" w:rsidR="00DE049B">
        <w:rPr>
          <w:rFonts w:eastAsia="Times New Roman CYR"/>
          <w:sz w:val="28"/>
          <w:szCs w:val="28"/>
        </w:rPr>
        <w:t>у</w:t>
      </w:r>
      <w:r w:rsidRPr="00D85A2F">
        <w:rPr>
          <w:sz w:val="28"/>
          <w:szCs w:val="28"/>
        </w:rPr>
        <w:t xml:space="preserve"> разъяснены права и обязанности, предусмотренные ст. 25.1 КоАП РФ, ст. 51 Конституции РФ; </w:t>
      </w:r>
    </w:p>
    <w:p w:rsidR="00D952F5" w:rsidRPr="00D85A2F" w:rsidP="00D952F5">
      <w:pPr>
        <w:ind w:firstLine="567"/>
        <w:jc w:val="both"/>
        <w:rPr>
          <w:sz w:val="28"/>
          <w:szCs w:val="28"/>
        </w:rPr>
      </w:pPr>
      <w:r w:rsidRPr="00D85A2F">
        <w:rPr>
          <w:sz w:val="28"/>
          <w:szCs w:val="28"/>
        </w:rPr>
        <w:t>- проектом организации дорожного движения автомобильной дороги Р-404 Тюмень-Тобольск-Ханты-Мансийск</w:t>
      </w:r>
      <w:r w:rsidRPr="00D85A2F">
        <w:rPr>
          <w:sz w:val="28"/>
          <w:szCs w:val="28"/>
        </w:rPr>
        <w:t>, согласно которой на 7</w:t>
      </w:r>
      <w:r w:rsidRPr="00D85A2F" w:rsidR="0011745D">
        <w:rPr>
          <w:sz w:val="28"/>
          <w:szCs w:val="28"/>
        </w:rPr>
        <w:t>98</w:t>
      </w:r>
      <w:r w:rsidRPr="00D85A2F">
        <w:rPr>
          <w:sz w:val="28"/>
          <w:szCs w:val="28"/>
        </w:rPr>
        <w:t xml:space="preserve"> км.</w:t>
      </w:r>
      <w:r w:rsidRPr="00D85A2F">
        <w:rPr>
          <w:sz w:val="28"/>
          <w:szCs w:val="28"/>
        </w:rPr>
        <w:t xml:space="preserve"> участка автодороги установлен дор</w:t>
      </w:r>
      <w:r w:rsidRPr="00D85A2F">
        <w:rPr>
          <w:sz w:val="28"/>
          <w:szCs w:val="28"/>
        </w:rPr>
        <w:t>ожный знак 3.20 «Обгон запрещен»;</w:t>
      </w:r>
    </w:p>
    <w:p w:rsidR="00D952F5" w:rsidRPr="00D85A2F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85A2F">
        <w:rPr>
          <w:rFonts w:ascii="Times New Roman" w:hAnsi="Times New Roman"/>
          <w:sz w:val="28"/>
          <w:szCs w:val="28"/>
        </w:rPr>
        <w:t xml:space="preserve">- копией водительского удостоверения на имя </w:t>
      </w:r>
      <w:r w:rsidRPr="00D85A2F" w:rsidR="00581DA5">
        <w:rPr>
          <w:rFonts w:ascii="Times New Roman" w:eastAsia="Times New Roman CYR" w:hAnsi="Times New Roman"/>
          <w:sz w:val="28"/>
          <w:szCs w:val="28"/>
        </w:rPr>
        <w:t>Жабагин</w:t>
      </w:r>
      <w:r w:rsidRPr="00D85A2F" w:rsidR="0011745D">
        <w:rPr>
          <w:rFonts w:ascii="Times New Roman" w:eastAsia="Times New Roman CYR" w:hAnsi="Times New Roman"/>
          <w:sz w:val="28"/>
          <w:szCs w:val="28"/>
        </w:rPr>
        <w:t>а</w:t>
      </w:r>
      <w:r w:rsidRPr="00D85A2F">
        <w:rPr>
          <w:rFonts w:ascii="Times New Roman" w:hAnsi="Times New Roman"/>
          <w:sz w:val="28"/>
          <w:szCs w:val="28"/>
        </w:rPr>
        <w:t>;</w:t>
      </w:r>
    </w:p>
    <w:p w:rsidR="00D952F5" w:rsidRPr="00D85A2F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85A2F">
        <w:rPr>
          <w:rFonts w:ascii="Times New Roman" w:hAnsi="Times New Roman"/>
          <w:sz w:val="28"/>
          <w:szCs w:val="28"/>
        </w:rPr>
        <w:t xml:space="preserve">- объяснением </w:t>
      </w:r>
      <w:r w:rsidRPr="00D85A2F" w:rsidR="0011745D">
        <w:rPr>
          <w:rFonts w:ascii="Times New Roman" w:hAnsi="Times New Roman"/>
          <w:sz w:val="28"/>
          <w:szCs w:val="28"/>
        </w:rPr>
        <w:t>С</w:t>
      </w:r>
      <w:r w:rsidRPr="00D85A2F">
        <w:rPr>
          <w:rFonts w:ascii="Times New Roman" w:hAnsi="Times New Roman"/>
          <w:sz w:val="28"/>
          <w:szCs w:val="28"/>
        </w:rPr>
        <w:t xml:space="preserve">. от </w:t>
      </w:r>
      <w:r w:rsidRPr="00D85A2F" w:rsidR="0011745D">
        <w:rPr>
          <w:rFonts w:ascii="Times New Roman" w:hAnsi="Times New Roman"/>
          <w:sz w:val="28"/>
          <w:szCs w:val="28"/>
        </w:rPr>
        <w:t>02.05.2024</w:t>
      </w:r>
      <w:r w:rsidRPr="00D85A2F">
        <w:rPr>
          <w:rFonts w:ascii="Times New Roman" w:hAnsi="Times New Roman"/>
          <w:sz w:val="28"/>
          <w:szCs w:val="28"/>
        </w:rPr>
        <w:t xml:space="preserve"> согласно которого он </w:t>
      </w:r>
      <w:r w:rsidRPr="00D85A2F" w:rsidR="0011745D">
        <w:rPr>
          <w:rFonts w:ascii="Times New Roman" w:hAnsi="Times New Roman"/>
          <w:sz w:val="28"/>
          <w:szCs w:val="28"/>
        </w:rPr>
        <w:t>02.05.2024</w:t>
      </w:r>
      <w:r w:rsidRPr="00D85A2F" w:rsidR="00FC2B33">
        <w:rPr>
          <w:rFonts w:ascii="Times New Roman" w:hAnsi="Times New Roman"/>
          <w:sz w:val="28"/>
          <w:szCs w:val="28"/>
        </w:rPr>
        <w:t>,</w:t>
      </w:r>
      <w:r w:rsidRPr="00D85A2F">
        <w:rPr>
          <w:rFonts w:ascii="Times New Roman" w:hAnsi="Times New Roman"/>
          <w:sz w:val="28"/>
          <w:szCs w:val="28"/>
        </w:rPr>
        <w:t xml:space="preserve"> управляя </w:t>
      </w:r>
      <w:r w:rsidRPr="00D85A2F" w:rsidR="0011745D">
        <w:rPr>
          <w:rFonts w:ascii="Times New Roman" w:hAnsi="Times New Roman"/>
          <w:sz w:val="28"/>
          <w:szCs w:val="28"/>
        </w:rPr>
        <w:t>транспортного средства УАЗ регистрационный знак</w:t>
      </w:r>
      <w:r w:rsidR="00D85A2F">
        <w:rPr>
          <w:rFonts w:ascii="Times New Roman" w:hAnsi="Times New Roman"/>
          <w:sz w:val="28"/>
          <w:szCs w:val="28"/>
        </w:rPr>
        <w:t xml:space="preserve"> *</w:t>
      </w:r>
      <w:r w:rsidRPr="00D85A2F" w:rsidR="00FC2B33">
        <w:rPr>
          <w:rFonts w:ascii="Times New Roman" w:hAnsi="Times New Roman"/>
          <w:sz w:val="28"/>
          <w:szCs w:val="28"/>
        </w:rPr>
        <w:t>,</w:t>
      </w:r>
      <w:r w:rsidRPr="00D85A2F" w:rsidR="0011745D">
        <w:rPr>
          <w:sz w:val="28"/>
          <w:szCs w:val="28"/>
        </w:rPr>
        <w:t xml:space="preserve"> </w:t>
      </w:r>
      <w:r w:rsidRPr="00D85A2F">
        <w:rPr>
          <w:rFonts w:ascii="Times New Roman" w:hAnsi="Times New Roman"/>
          <w:sz w:val="28"/>
          <w:szCs w:val="28"/>
        </w:rPr>
        <w:t xml:space="preserve">двигался </w:t>
      </w:r>
      <w:r w:rsidRPr="00D85A2F">
        <w:rPr>
          <w:rFonts w:ascii="Times New Roman" w:hAnsi="Times New Roman"/>
          <w:sz w:val="28"/>
          <w:szCs w:val="28"/>
        </w:rPr>
        <w:t>по</w:t>
      </w:r>
      <w:r w:rsidRPr="00D85A2F">
        <w:rPr>
          <w:rFonts w:ascii="Times New Roman" w:hAnsi="Times New Roman"/>
          <w:sz w:val="28"/>
          <w:szCs w:val="28"/>
        </w:rPr>
        <w:t xml:space="preserve"> а/д Р-404 Тюмень-Тобольск-Ханты-Мансийск в сторону г. </w:t>
      </w:r>
      <w:r w:rsidRPr="00D85A2F" w:rsidR="0011745D">
        <w:rPr>
          <w:rFonts w:ascii="Times New Roman" w:hAnsi="Times New Roman"/>
          <w:sz w:val="28"/>
          <w:szCs w:val="28"/>
        </w:rPr>
        <w:t>Нефтеюганска</w:t>
      </w:r>
      <w:r w:rsidRPr="00D85A2F">
        <w:rPr>
          <w:rFonts w:ascii="Times New Roman" w:hAnsi="Times New Roman"/>
          <w:sz w:val="28"/>
          <w:szCs w:val="28"/>
        </w:rPr>
        <w:t xml:space="preserve">, на </w:t>
      </w:r>
      <w:r w:rsidRPr="00D85A2F" w:rsidR="0011745D">
        <w:rPr>
          <w:rFonts w:ascii="Times New Roman" w:hAnsi="Times New Roman"/>
          <w:sz w:val="28"/>
          <w:szCs w:val="28"/>
        </w:rPr>
        <w:t>798</w:t>
      </w:r>
      <w:r w:rsidRPr="00D85A2F">
        <w:rPr>
          <w:rFonts w:ascii="Times New Roman" w:hAnsi="Times New Roman"/>
          <w:sz w:val="28"/>
          <w:szCs w:val="28"/>
        </w:rPr>
        <w:t xml:space="preserve"> км его обогнал автомобиль </w:t>
      </w:r>
      <w:r w:rsidRPr="00D85A2F" w:rsidR="0011745D">
        <w:rPr>
          <w:rFonts w:ascii="Times New Roman" w:hAnsi="Times New Roman"/>
          <w:sz w:val="28"/>
          <w:szCs w:val="28"/>
        </w:rPr>
        <w:t xml:space="preserve">Лада Нива регистрационный знак </w:t>
      </w:r>
      <w:r w:rsidR="00D85A2F">
        <w:rPr>
          <w:rFonts w:ascii="Times New Roman" w:hAnsi="Times New Roman"/>
          <w:sz w:val="28"/>
          <w:szCs w:val="28"/>
        </w:rPr>
        <w:t xml:space="preserve">* </w:t>
      </w:r>
      <w:r w:rsidRPr="00D85A2F" w:rsidR="0011745D">
        <w:rPr>
          <w:rFonts w:ascii="Times New Roman" w:hAnsi="Times New Roman"/>
          <w:sz w:val="28"/>
          <w:szCs w:val="28"/>
          <w:lang w:bidi="ru-RU"/>
        </w:rPr>
        <w:t xml:space="preserve">под управлением </w:t>
      </w:r>
      <w:r w:rsidRPr="00D85A2F" w:rsidR="0011745D">
        <w:rPr>
          <w:rFonts w:ascii="Times New Roman" w:eastAsia="Times New Roman CYR" w:hAnsi="Times New Roman"/>
          <w:sz w:val="28"/>
          <w:szCs w:val="28"/>
        </w:rPr>
        <w:t>Жабагин</w:t>
      </w:r>
      <w:r w:rsidRPr="00D85A2F" w:rsidR="00FC2B33">
        <w:rPr>
          <w:rFonts w:ascii="Times New Roman" w:eastAsia="Times New Roman CYR" w:hAnsi="Times New Roman"/>
          <w:sz w:val="28"/>
          <w:szCs w:val="28"/>
        </w:rPr>
        <w:t>а</w:t>
      </w:r>
      <w:r w:rsidRPr="00D85A2F">
        <w:rPr>
          <w:rFonts w:ascii="Times New Roman" w:eastAsia="Times New Roman CYR" w:hAnsi="Times New Roman"/>
          <w:sz w:val="28"/>
          <w:szCs w:val="28"/>
        </w:rPr>
        <w:t xml:space="preserve">, </w:t>
      </w:r>
      <w:r w:rsidRPr="00D85A2F" w:rsidR="0011745D">
        <w:rPr>
          <w:rFonts w:ascii="Times New Roman" w:eastAsia="Times New Roman CYR" w:hAnsi="Times New Roman"/>
          <w:sz w:val="28"/>
          <w:szCs w:val="28"/>
        </w:rPr>
        <w:t>в зоне действия знака «Обгон запрещен»</w:t>
      </w:r>
      <w:r w:rsidRPr="00D85A2F">
        <w:rPr>
          <w:rFonts w:ascii="Times New Roman" w:eastAsia="Times New Roman CYR" w:hAnsi="Times New Roman"/>
          <w:sz w:val="28"/>
          <w:szCs w:val="28"/>
        </w:rPr>
        <w:t xml:space="preserve"> с выездом на полосу дороги предназнач</w:t>
      </w:r>
      <w:r w:rsidRPr="00D85A2F">
        <w:rPr>
          <w:rFonts w:ascii="Times New Roman" w:eastAsia="Times New Roman CYR" w:hAnsi="Times New Roman"/>
          <w:sz w:val="28"/>
          <w:szCs w:val="28"/>
        </w:rPr>
        <w:t>енную для встречного движения с пересечением сплошной горизонтальной линии дорожной разметки 1.1</w:t>
      </w:r>
      <w:r w:rsidRPr="00D85A2F">
        <w:rPr>
          <w:rFonts w:ascii="Times New Roman" w:hAnsi="Times New Roman"/>
          <w:sz w:val="28"/>
          <w:szCs w:val="28"/>
        </w:rPr>
        <w:t>;</w:t>
      </w:r>
    </w:p>
    <w:p w:rsidR="00D952F5" w:rsidRPr="00D85A2F" w:rsidP="00D952F5">
      <w:pPr>
        <w:ind w:firstLine="567"/>
        <w:jc w:val="both"/>
        <w:rPr>
          <w:sz w:val="28"/>
          <w:szCs w:val="28"/>
        </w:rPr>
      </w:pPr>
      <w:r w:rsidRPr="00D85A2F">
        <w:rPr>
          <w:sz w:val="28"/>
          <w:szCs w:val="28"/>
        </w:rPr>
        <w:t>- реестром правонарушений.</w:t>
      </w:r>
    </w:p>
    <w:p w:rsidR="00D952F5" w:rsidRPr="00D85A2F" w:rsidP="00D952F5">
      <w:pPr>
        <w:ind w:firstLine="567"/>
        <w:jc w:val="both"/>
        <w:rPr>
          <w:sz w:val="28"/>
          <w:szCs w:val="28"/>
        </w:rPr>
      </w:pPr>
      <w:r w:rsidRPr="00D85A2F">
        <w:rPr>
          <w:sz w:val="28"/>
          <w:szCs w:val="28"/>
        </w:rPr>
        <w:t xml:space="preserve">Из диспозиции ч. 4 ст.12.15 КоАП РФ следует, что административно-противоправным и наказуемым признается любой выезд на сторону </w:t>
      </w:r>
      <w:r w:rsidRPr="00D85A2F">
        <w:rPr>
          <w:sz w:val="28"/>
          <w:szCs w:val="28"/>
        </w:rPr>
        <w:t xml:space="preserve">дороги, предназначенную для встречного движения, если он запрещен Правилами </w:t>
      </w:r>
      <w:r w:rsidRPr="00D85A2F">
        <w:rPr>
          <w:sz w:val="28"/>
          <w:szCs w:val="28"/>
        </w:rPr>
        <w:t>дорожного движения РФ и за него не установлена ответственность ч. 3 ст.12.15 КоАП РФ.</w:t>
      </w:r>
    </w:p>
    <w:p w:rsidR="00D952F5" w:rsidRPr="00D85A2F" w:rsidP="00D952F5">
      <w:pPr>
        <w:ind w:firstLine="567"/>
        <w:jc w:val="both"/>
        <w:rPr>
          <w:sz w:val="28"/>
          <w:szCs w:val="28"/>
        </w:rPr>
      </w:pPr>
      <w:r w:rsidRPr="00D85A2F">
        <w:rPr>
          <w:rFonts w:eastAsia="Calibri"/>
          <w:sz w:val="28"/>
          <w:szCs w:val="28"/>
          <w:lang w:eastAsia="en-US"/>
        </w:rPr>
        <w:t>Согласно разъяснениям, содержащимся в Пленуме  Верховного Суда Российской Федерации от 25.06.2</w:t>
      </w:r>
      <w:r w:rsidRPr="00D85A2F">
        <w:rPr>
          <w:rFonts w:eastAsia="Calibri"/>
          <w:sz w:val="28"/>
          <w:szCs w:val="28"/>
          <w:lang w:eastAsia="en-US"/>
        </w:rPr>
        <w:t>019 года № 20 «</w:t>
      </w:r>
      <w:r w:rsidRPr="00D85A2F">
        <w:rPr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D85A2F">
        <w:rPr>
          <w:rFonts w:eastAsia="Calibri"/>
          <w:sz w:val="28"/>
          <w:szCs w:val="28"/>
          <w:lang w:eastAsia="en-US"/>
        </w:rPr>
        <w:t>ействия в</w:t>
      </w:r>
      <w:r w:rsidRPr="00D85A2F">
        <w:rPr>
          <w:rFonts w:eastAsia="Calibri"/>
          <w:sz w:val="28"/>
          <w:szCs w:val="28"/>
          <w:lang w:eastAsia="en-US"/>
        </w:rPr>
        <w:t xml:space="preserve">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</w:t>
      </w:r>
      <w:r w:rsidRPr="00D85A2F">
        <w:rPr>
          <w:rFonts w:eastAsia="Calibri"/>
          <w:sz w:val="28"/>
          <w:szCs w:val="28"/>
          <w:lang w:eastAsia="en-US"/>
        </w:rPr>
        <w:t>(</w:t>
      </w:r>
      <w:hyperlink r:id="rId4" w:history="1">
        <w:r w:rsidRPr="00D85A2F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пункт 1.2</w:t>
        </w:r>
      </w:hyperlink>
      <w:r w:rsidRPr="00D85A2F">
        <w:rPr>
          <w:rFonts w:eastAsia="Calibri"/>
          <w:sz w:val="28"/>
          <w:szCs w:val="28"/>
          <w:lang w:eastAsia="en-US"/>
        </w:rPr>
        <w:t xml:space="preserve"> ПДД РФ), которые квалифицируются по </w:t>
      </w:r>
      <w:hyperlink r:id="rId5" w:history="1">
        <w:r w:rsidRPr="00D85A2F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части 3</w:t>
        </w:r>
      </w:hyperlink>
      <w:r w:rsidRPr="00D85A2F">
        <w:rPr>
          <w:rFonts w:eastAsia="Calibri"/>
          <w:sz w:val="28"/>
          <w:szCs w:val="28"/>
          <w:lang w:eastAsia="en-US"/>
        </w:rPr>
        <w:t xml:space="preserve"> данной статьи), подлежат квалификации по </w:t>
      </w:r>
      <w:hyperlink r:id="rId6" w:history="1">
        <w:r w:rsidRPr="00D85A2F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части 4 статьи 12.15</w:t>
        </w:r>
      </w:hyperlink>
      <w:r w:rsidRPr="00D85A2F">
        <w:rPr>
          <w:rFonts w:eastAsia="Calibri"/>
          <w:sz w:val="28"/>
          <w:szCs w:val="28"/>
          <w:lang w:eastAsia="en-US"/>
        </w:rPr>
        <w:t xml:space="preserve"> КоАП РФ. </w:t>
      </w:r>
      <w:r w:rsidRPr="00D85A2F">
        <w:rPr>
          <w:sz w:val="28"/>
          <w:szCs w:val="28"/>
        </w:rPr>
        <w:t>Непосредст</w:t>
      </w:r>
      <w:r w:rsidRPr="00D85A2F">
        <w:rPr>
          <w:sz w:val="28"/>
          <w:szCs w:val="28"/>
        </w:rPr>
        <w:t xml:space="preserve">венно такие требования </w:t>
      </w:r>
      <w:hyperlink r:id="rId7" w:anchor="/document/1305770/entry/1000" w:history="1">
        <w:r w:rsidRPr="00D85A2F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D85A2F">
        <w:rPr>
          <w:sz w:val="28"/>
          <w:szCs w:val="28"/>
        </w:rPr>
        <w:t xml:space="preserve"> РФ установлены, в частности, в следующих случаях:</w:t>
      </w:r>
      <w:r w:rsidRPr="00D85A2F">
        <w:rPr>
          <w:rFonts w:eastAsia="Calibri"/>
          <w:sz w:val="28"/>
          <w:szCs w:val="28"/>
          <w:lang w:eastAsia="en-US"/>
        </w:rPr>
        <w:t xml:space="preserve"> </w:t>
      </w:r>
      <w:r w:rsidRPr="00D85A2F">
        <w:rPr>
          <w:sz w:val="28"/>
          <w:szCs w:val="28"/>
        </w:rPr>
        <w:t>на любых дорогах с двусторонним движением запрещается движение по полосе, предназначенной для вст</w:t>
      </w:r>
      <w:r w:rsidRPr="00D85A2F">
        <w:rPr>
          <w:sz w:val="28"/>
          <w:szCs w:val="28"/>
        </w:rPr>
        <w:t xml:space="preserve">речного движения, если она отделена </w:t>
      </w:r>
      <w:hyperlink r:id="rId7" w:anchor="/document/1305770/entry/2011" w:history="1">
        <w:r w:rsidRPr="00D85A2F">
          <w:rPr>
            <w:rStyle w:val="Hyperlink"/>
            <w:color w:val="auto"/>
            <w:sz w:val="28"/>
            <w:szCs w:val="28"/>
            <w:u w:val="none"/>
          </w:rPr>
          <w:t>разметкой 1.1</w:t>
        </w:r>
      </w:hyperlink>
      <w:r w:rsidRPr="00D85A2F">
        <w:rPr>
          <w:sz w:val="28"/>
          <w:szCs w:val="28"/>
        </w:rPr>
        <w:t>.</w:t>
      </w:r>
    </w:p>
    <w:p w:rsidR="00D952F5" w:rsidRPr="00D85A2F" w:rsidP="00D952F5">
      <w:pPr>
        <w:ind w:firstLine="567"/>
        <w:jc w:val="both"/>
        <w:rPr>
          <w:sz w:val="28"/>
          <w:szCs w:val="28"/>
        </w:rPr>
      </w:pPr>
      <w:r w:rsidRPr="00D85A2F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D85A2F">
          <w:rPr>
            <w:rStyle w:val="Hyperlink"/>
            <w:color w:val="auto"/>
            <w:sz w:val="28"/>
            <w:szCs w:val="28"/>
            <w:u w:val="none"/>
          </w:rPr>
          <w:t>знаков 3.20</w:t>
        </w:r>
      </w:hyperlink>
      <w:r w:rsidRPr="00D85A2F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D85A2F">
          <w:rPr>
            <w:rStyle w:val="Hyperlink"/>
            <w:color w:val="auto"/>
            <w:sz w:val="28"/>
            <w:szCs w:val="28"/>
            <w:u w:val="none"/>
          </w:rPr>
          <w:t>3.22</w:t>
        </w:r>
      </w:hyperlink>
      <w:r w:rsidRPr="00D85A2F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D85A2F">
          <w:rPr>
            <w:rStyle w:val="Hyperlink"/>
            <w:color w:val="auto"/>
            <w:sz w:val="28"/>
            <w:szCs w:val="28"/>
            <w:u w:val="none"/>
          </w:rPr>
          <w:t>5.11.1</w:t>
        </w:r>
      </w:hyperlink>
      <w:r w:rsidRPr="00D85A2F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D85A2F">
          <w:rPr>
            <w:rStyle w:val="Hyperlink"/>
            <w:color w:val="auto"/>
            <w:sz w:val="28"/>
            <w:szCs w:val="28"/>
            <w:u w:val="none"/>
          </w:rPr>
          <w:t>5.11.2</w:t>
        </w:r>
      </w:hyperlink>
      <w:r w:rsidRPr="00D85A2F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D85A2F">
          <w:rPr>
            <w:rStyle w:val="Hyperlink"/>
            <w:color w:val="auto"/>
            <w:sz w:val="28"/>
            <w:szCs w:val="28"/>
            <w:u w:val="none"/>
          </w:rPr>
          <w:t>5.15.7</w:t>
        </w:r>
      </w:hyperlink>
      <w:r w:rsidRPr="00D85A2F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 w:rsidRPr="00D85A2F">
          <w:rPr>
            <w:rStyle w:val="Hyperlink"/>
            <w:color w:val="auto"/>
            <w:sz w:val="28"/>
            <w:szCs w:val="28"/>
            <w:u w:val="none"/>
          </w:rPr>
          <w:t>разметки 1.1</w:t>
        </w:r>
      </w:hyperlink>
      <w:r w:rsidRPr="00D85A2F">
        <w:rPr>
          <w:sz w:val="28"/>
          <w:szCs w:val="28"/>
        </w:rPr>
        <w:t xml:space="preserve">, </w:t>
      </w:r>
      <w:hyperlink r:id="rId7" w:anchor="/document/1305770/entry/2013" w:history="1">
        <w:r w:rsidRPr="00D85A2F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D85A2F">
        <w:rPr>
          <w:sz w:val="28"/>
          <w:szCs w:val="28"/>
        </w:rPr>
        <w:t xml:space="preserve">, </w:t>
      </w:r>
      <w:hyperlink r:id="rId7" w:anchor="/document/1305770/entry/2111" w:history="1">
        <w:r w:rsidRPr="00D85A2F">
          <w:rPr>
            <w:rStyle w:val="Hyperlink"/>
            <w:color w:val="auto"/>
            <w:sz w:val="28"/>
            <w:szCs w:val="28"/>
            <w:u w:val="none"/>
          </w:rPr>
          <w:t>1.11</w:t>
        </w:r>
      </w:hyperlink>
      <w:r w:rsidRPr="00D85A2F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</w:t>
      </w:r>
      <w:r w:rsidRPr="00D85A2F">
        <w:rPr>
          <w:sz w:val="28"/>
          <w:szCs w:val="28"/>
        </w:rPr>
        <w:t xml:space="preserve">орону состава административного правонарушения, предусмотренного </w:t>
      </w:r>
      <w:hyperlink r:id="rId7" w:anchor="/document/12125267/entry/121504" w:history="1">
        <w:r w:rsidRPr="00D85A2F">
          <w:rPr>
            <w:rStyle w:val="Hyperlink"/>
            <w:color w:val="auto"/>
            <w:sz w:val="28"/>
            <w:szCs w:val="28"/>
            <w:u w:val="none"/>
          </w:rPr>
          <w:t>частью 4 статьи 12.15</w:t>
        </w:r>
      </w:hyperlink>
      <w:r w:rsidRPr="00D85A2F">
        <w:rPr>
          <w:sz w:val="28"/>
          <w:szCs w:val="28"/>
        </w:rPr>
        <w:t xml:space="preserve"> КоАП РФ. Невыполнение требований дорожных </w:t>
      </w:r>
      <w:hyperlink r:id="rId7" w:anchor="/document/1305770/entry/4043" w:history="1">
        <w:r w:rsidRPr="00D85A2F">
          <w:rPr>
            <w:rStyle w:val="Hyperlink"/>
            <w:color w:val="auto"/>
            <w:sz w:val="28"/>
            <w:szCs w:val="28"/>
            <w:u w:val="none"/>
          </w:rPr>
          <w:t>знаков 4.3</w:t>
        </w:r>
      </w:hyperlink>
      <w:r w:rsidRPr="00D85A2F">
        <w:rPr>
          <w:sz w:val="28"/>
          <w:szCs w:val="28"/>
        </w:rPr>
        <w:t xml:space="preserve"> "Круговое движение", </w:t>
      </w:r>
      <w:hyperlink r:id="rId7" w:anchor="/document/1305770/entry/31" w:history="1">
        <w:r w:rsidRPr="00D85A2F">
          <w:rPr>
            <w:rStyle w:val="Hyperlink"/>
            <w:color w:val="auto"/>
            <w:sz w:val="28"/>
            <w:szCs w:val="28"/>
            <w:u w:val="none"/>
          </w:rPr>
          <w:t>3.1</w:t>
        </w:r>
      </w:hyperlink>
      <w:r w:rsidRPr="00D85A2F">
        <w:rPr>
          <w:sz w:val="28"/>
          <w:szCs w:val="28"/>
        </w:rPr>
        <w:t xml:space="preserve"> "Въезд запрещен" (в том числе с </w:t>
      </w:r>
      <w:hyperlink r:id="rId7" w:anchor="/document/1305770/entry/9814" w:history="1">
        <w:r w:rsidRPr="00D85A2F">
          <w:rPr>
            <w:rStyle w:val="Hyperlink"/>
            <w:color w:val="auto"/>
            <w:sz w:val="28"/>
            <w:szCs w:val="28"/>
            <w:u w:val="none"/>
          </w:rPr>
          <w:t>табличкой 8.14</w:t>
        </w:r>
      </w:hyperlink>
      <w:r w:rsidRPr="00D85A2F">
        <w:rPr>
          <w:sz w:val="28"/>
          <w:szCs w:val="28"/>
        </w:rPr>
        <w:t xml:space="preserve"> "Полоса движения"), в результате которого транспортное средство</w:t>
      </w:r>
      <w:r w:rsidRPr="00D85A2F">
        <w:rPr>
          <w:sz w:val="28"/>
          <w:szCs w:val="28"/>
        </w:rPr>
        <w:t xml:space="preserve"> выехало на полосу, предназначенную для встречного движения, также может быть квалифицировано по данной норме.</w:t>
      </w:r>
    </w:p>
    <w:p w:rsidR="00D952F5" w:rsidRPr="00D85A2F" w:rsidP="00D952F5">
      <w:pPr>
        <w:ind w:firstLine="567"/>
        <w:jc w:val="both"/>
        <w:rPr>
          <w:sz w:val="28"/>
          <w:szCs w:val="28"/>
        </w:rPr>
      </w:pPr>
      <w:r w:rsidRPr="00D85A2F">
        <w:rPr>
          <w:sz w:val="28"/>
          <w:szCs w:val="28"/>
        </w:rPr>
        <w:t>В соответстви</w:t>
      </w:r>
      <w:r w:rsidRPr="00D85A2F">
        <w:rPr>
          <w:sz w:val="28"/>
          <w:szCs w:val="28"/>
        </w:rPr>
        <w:t>и с п. 1.3 ПДД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D952F5" w:rsidRPr="00D85A2F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85A2F">
        <w:rPr>
          <w:rFonts w:ascii="Times New Roman" w:hAnsi="Times New Roman"/>
          <w:sz w:val="28"/>
          <w:szCs w:val="28"/>
        </w:rPr>
        <w:t>В соответствии с 9.1.1 ПДД на любых дорогах с двусторонним движением запрещается движение по полосе, предназн</w:t>
      </w:r>
      <w:r w:rsidRPr="00D85A2F">
        <w:rPr>
          <w:rFonts w:ascii="Times New Roman" w:hAnsi="Times New Roman"/>
          <w:sz w:val="28"/>
          <w:szCs w:val="28"/>
        </w:rPr>
        <w:t>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D952F5" w:rsidRPr="00D85A2F" w:rsidP="00D952F5">
      <w:pPr>
        <w:ind w:firstLine="567"/>
        <w:jc w:val="both"/>
        <w:rPr>
          <w:sz w:val="28"/>
          <w:szCs w:val="28"/>
        </w:rPr>
      </w:pPr>
      <w:r w:rsidRPr="00D85A2F">
        <w:rPr>
          <w:sz w:val="28"/>
          <w:szCs w:val="28"/>
        </w:rPr>
        <w:t>Согласно Приложению 1 к ПДД, к запрещающим дорожным знакам относится знак 3.2</w:t>
      </w:r>
      <w:r w:rsidRPr="00D85A2F">
        <w:rPr>
          <w:sz w:val="28"/>
          <w:szCs w:val="28"/>
        </w:rPr>
        <w:t>0 «Обгон запрещен», которым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D952F5" w:rsidRPr="00D85A2F" w:rsidP="00D952F5">
      <w:pPr>
        <w:pStyle w:val="20"/>
        <w:shd w:val="clear" w:color="auto" w:fill="auto"/>
        <w:spacing w:before="0" w:after="0" w:line="322" w:lineRule="exact"/>
        <w:ind w:firstLine="600"/>
      </w:pPr>
      <w:r w:rsidRPr="00D85A2F">
        <w:t>Согласно Приложению 2 к ПДД горизонтальная дорожная разметка 1.1 разделяет транс</w:t>
      </w:r>
      <w:r w:rsidRPr="00D85A2F">
        <w:t>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дорожной разметки 1.1 п</w:t>
      </w:r>
      <w:r w:rsidRPr="00D85A2F">
        <w:t>ересекать запрещается.</w:t>
      </w:r>
    </w:p>
    <w:p w:rsidR="00D952F5" w:rsidRPr="00D85A2F" w:rsidP="00D952F5">
      <w:pPr>
        <w:ind w:firstLine="567"/>
        <w:jc w:val="both"/>
        <w:rPr>
          <w:sz w:val="28"/>
          <w:szCs w:val="28"/>
        </w:rPr>
      </w:pPr>
      <w:r w:rsidRPr="00D85A2F">
        <w:rPr>
          <w:sz w:val="28"/>
          <w:szCs w:val="28"/>
        </w:rPr>
        <w:t xml:space="preserve">Факт совершения </w:t>
      </w:r>
      <w:r w:rsidRPr="00D85A2F" w:rsidR="00581DA5">
        <w:rPr>
          <w:rFonts w:eastAsia="Times New Roman CYR"/>
          <w:sz w:val="28"/>
          <w:szCs w:val="28"/>
        </w:rPr>
        <w:t>Жабагин</w:t>
      </w:r>
      <w:r w:rsidRPr="00D85A2F" w:rsidR="0011745D">
        <w:rPr>
          <w:rFonts w:eastAsia="Times New Roman CYR"/>
          <w:sz w:val="28"/>
          <w:szCs w:val="28"/>
        </w:rPr>
        <w:t>ым</w:t>
      </w:r>
      <w:r w:rsidRPr="00D85A2F">
        <w:rPr>
          <w:sz w:val="28"/>
          <w:szCs w:val="28"/>
          <w:lang w:bidi="ru-RU"/>
        </w:rPr>
        <w:t xml:space="preserve"> </w:t>
      </w:r>
      <w:r w:rsidRPr="00D85A2F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</w:t>
      </w:r>
      <w:r w:rsidRPr="00D85A2F">
        <w:rPr>
          <w:sz w:val="28"/>
          <w:szCs w:val="28"/>
        </w:rPr>
        <w:t xml:space="preserve">инистративном правонарушении, </w:t>
      </w:r>
      <w:r w:rsidRPr="00D85A2F">
        <w:rPr>
          <w:sz w:val="28"/>
          <w:szCs w:val="28"/>
        </w:rPr>
        <w:t>объяснением свидетеля</w:t>
      </w:r>
      <w:r w:rsidRPr="00D85A2F">
        <w:rPr>
          <w:sz w:val="28"/>
          <w:szCs w:val="28"/>
        </w:rPr>
        <w:t>, схемой места нарушения ПДД, рапортом ИДПС, проектом (дислокацией) организации дорожного движения автомобильной дороги).</w:t>
      </w:r>
    </w:p>
    <w:p w:rsidR="00D952F5" w:rsidRPr="00D85A2F" w:rsidP="00D952F5">
      <w:pPr>
        <w:ind w:firstLine="567"/>
        <w:jc w:val="both"/>
        <w:rPr>
          <w:sz w:val="28"/>
          <w:szCs w:val="28"/>
        </w:rPr>
      </w:pPr>
      <w:r w:rsidRPr="00D85A2F">
        <w:rPr>
          <w:sz w:val="28"/>
          <w:szCs w:val="28"/>
        </w:rPr>
        <w:t>В соответствии со ст. 26.2 Кодекса Российской Федерации об административных правона</w:t>
      </w:r>
      <w:r w:rsidRPr="00D85A2F">
        <w:rPr>
          <w:sz w:val="28"/>
          <w:szCs w:val="28"/>
        </w:rPr>
        <w:t>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</w:t>
      </w:r>
      <w:r w:rsidRPr="00D85A2F">
        <w:rPr>
          <w:sz w:val="28"/>
          <w:szCs w:val="28"/>
        </w:rPr>
        <w:t>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952F5" w:rsidRPr="00D85A2F" w:rsidP="00D952F5">
      <w:pPr>
        <w:ind w:firstLine="567"/>
        <w:jc w:val="both"/>
        <w:rPr>
          <w:sz w:val="28"/>
          <w:szCs w:val="28"/>
        </w:rPr>
      </w:pPr>
      <w:r w:rsidRPr="00D85A2F">
        <w:rPr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</w:t>
      </w:r>
      <w:r w:rsidRPr="00D85A2F">
        <w:rPr>
          <w:sz w:val="28"/>
          <w:szCs w:val="28"/>
        </w:rPr>
        <w:t>в том числе процессуальных нарушений, данные документы не содержат.</w:t>
      </w:r>
    </w:p>
    <w:p w:rsidR="00D952F5" w:rsidRPr="00D85A2F" w:rsidP="00D952F5">
      <w:pPr>
        <w:ind w:firstLine="567"/>
        <w:jc w:val="both"/>
        <w:rPr>
          <w:sz w:val="28"/>
          <w:szCs w:val="28"/>
        </w:rPr>
      </w:pPr>
      <w:r w:rsidRPr="00D85A2F">
        <w:rPr>
          <w:sz w:val="28"/>
          <w:szCs w:val="28"/>
        </w:rPr>
        <w:t xml:space="preserve">Действия </w:t>
      </w:r>
      <w:r w:rsidRPr="00D85A2F" w:rsidR="00581DA5">
        <w:rPr>
          <w:rFonts w:eastAsia="Times New Roman CYR"/>
          <w:sz w:val="28"/>
          <w:szCs w:val="28"/>
        </w:rPr>
        <w:t>Жабагин</w:t>
      </w:r>
      <w:r w:rsidRPr="00D85A2F" w:rsidR="00FC2B33">
        <w:rPr>
          <w:rFonts w:eastAsia="Times New Roman CYR"/>
          <w:sz w:val="28"/>
          <w:szCs w:val="28"/>
        </w:rPr>
        <w:t>а</w:t>
      </w:r>
      <w:r w:rsidRPr="00D85A2F">
        <w:rPr>
          <w:sz w:val="28"/>
          <w:szCs w:val="28"/>
          <w:lang w:bidi="ru-RU"/>
        </w:rPr>
        <w:t xml:space="preserve"> мировой </w:t>
      </w:r>
      <w:r w:rsidRPr="00D85A2F">
        <w:rPr>
          <w:sz w:val="28"/>
          <w:szCs w:val="28"/>
        </w:rPr>
        <w:t>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</w:t>
      </w:r>
      <w:r w:rsidRPr="00D85A2F">
        <w:rPr>
          <w:sz w:val="28"/>
          <w:szCs w:val="28"/>
        </w:rPr>
        <w:t xml:space="preserve"> дороги, предназначенную для встречного движения, за исключением случаев, предусмотренных частью 3 настоящей статьи.</w:t>
      </w:r>
    </w:p>
    <w:p w:rsidR="00D952F5" w:rsidRPr="00D85A2F" w:rsidP="00D952F5">
      <w:pPr>
        <w:ind w:firstLine="567"/>
        <w:jc w:val="both"/>
        <w:rPr>
          <w:sz w:val="28"/>
          <w:szCs w:val="28"/>
          <w:lang w:bidi="ru-RU"/>
        </w:rPr>
      </w:pPr>
      <w:r w:rsidRPr="00D85A2F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D85A2F" w:rsidR="00581DA5">
        <w:rPr>
          <w:rFonts w:eastAsia="Times New Roman CYR"/>
          <w:sz w:val="28"/>
          <w:szCs w:val="28"/>
        </w:rPr>
        <w:t>Жабагин</w:t>
      </w:r>
      <w:r w:rsidRPr="00D85A2F" w:rsidR="00FC2B33">
        <w:rPr>
          <w:rFonts w:eastAsia="Times New Roman CYR"/>
          <w:sz w:val="28"/>
          <w:szCs w:val="28"/>
        </w:rPr>
        <w:t>а</w:t>
      </w:r>
      <w:r w:rsidRPr="00D85A2F">
        <w:rPr>
          <w:rFonts w:eastAsia="Times New Roman CYR"/>
          <w:sz w:val="28"/>
          <w:szCs w:val="28"/>
        </w:rPr>
        <w:t>.</w:t>
      </w:r>
    </w:p>
    <w:p w:rsidR="00D952F5" w:rsidRPr="00D85A2F" w:rsidP="00D952F5">
      <w:pPr>
        <w:ind w:firstLine="567"/>
        <w:jc w:val="both"/>
        <w:rPr>
          <w:sz w:val="28"/>
          <w:szCs w:val="28"/>
        </w:rPr>
      </w:pPr>
      <w:r w:rsidRPr="00D85A2F">
        <w:rPr>
          <w:sz w:val="28"/>
          <w:szCs w:val="28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Pr="00D85A2F">
        <w:rPr>
          <w:sz w:val="28"/>
          <w:szCs w:val="28"/>
        </w:rPr>
        <w:t xml:space="preserve">не усматривает. </w:t>
      </w:r>
    </w:p>
    <w:p w:rsidR="00FC2B33" w:rsidRPr="00D85A2F" w:rsidP="00D952F5">
      <w:pPr>
        <w:ind w:firstLine="567"/>
        <w:jc w:val="both"/>
        <w:rPr>
          <w:sz w:val="28"/>
          <w:szCs w:val="28"/>
        </w:rPr>
      </w:pPr>
      <w:r w:rsidRPr="00D85A2F">
        <w:rPr>
          <w:sz w:val="28"/>
          <w:szCs w:val="28"/>
        </w:rPr>
        <w:t>Обстоятельств, отягчающи</w:t>
      </w:r>
      <w:r w:rsidRPr="00D85A2F">
        <w:rPr>
          <w:sz w:val="28"/>
          <w:szCs w:val="28"/>
        </w:rPr>
        <w:t>х</w:t>
      </w:r>
      <w:r w:rsidRPr="00D85A2F">
        <w:rPr>
          <w:sz w:val="28"/>
          <w:szCs w:val="28"/>
        </w:rPr>
        <w:t xml:space="preserve"> административную ответственность, в соответствии</w:t>
      </w:r>
      <w:r w:rsidRPr="00D85A2F">
        <w:rPr>
          <w:sz w:val="28"/>
          <w:szCs w:val="28"/>
        </w:rPr>
        <w:t xml:space="preserve"> со ст. 4.3 Кодекса Российской Федерации об административных правонарушениях, </w:t>
      </w:r>
      <w:r w:rsidRPr="00D85A2F">
        <w:rPr>
          <w:sz w:val="28"/>
          <w:szCs w:val="28"/>
        </w:rPr>
        <w:t>судом не установлено.</w:t>
      </w:r>
    </w:p>
    <w:p w:rsidR="00D952F5" w:rsidRPr="00D85A2F" w:rsidP="00D952F5">
      <w:pPr>
        <w:ind w:firstLine="567"/>
        <w:jc w:val="both"/>
        <w:rPr>
          <w:sz w:val="28"/>
          <w:szCs w:val="28"/>
        </w:rPr>
      </w:pPr>
      <w:r w:rsidRPr="00D85A2F">
        <w:rPr>
          <w:sz w:val="28"/>
          <w:szCs w:val="28"/>
        </w:rPr>
        <w:t>Учитывая установленные обстоятельства, судья считает возможным назначить</w:t>
      </w:r>
      <w:r w:rsidRPr="00D85A2F">
        <w:rPr>
          <w:sz w:val="28"/>
          <w:szCs w:val="28"/>
          <w:lang w:bidi="ru-RU"/>
        </w:rPr>
        <w:t xml:space="preserve"> </w:t>
      </w:r>
      <w:r w:rsidRPr="00D85A2F" w:rsidR="00581DA5">
        <w:rPr>
          <w:rFonts w:eastAsia="Times New Roman CYR"/>
          <w:sz w:val="28"/>
          <w:szCs w:val="28"/>
        </w:rPr>
        <w:t>Жабагин</w:t>
      </w:r>
      <w:r w:rsidRPr="00D85A2F" w:rsidR="00FC2B33">
        <w:rPr>
          <w:rFonts w:eastAsia="Times New Roman CYR"/>
          <w:sz w:val="28"/>
          <w:szCs w:val="28"/>
        </w:rPr>
        <w:t>у</w:t>
      </w:r>
      <w:r w:rsidRPr="00D85A2F">
        <w:rPr>
          <w:sz w:val="28"/>
          <w:szCs w:val="28"/>
          <w:lang w:bidi="ru-RU"/>
        </w:rPr>
        <w:t xml:space="preserve"> </w:t>
      </w:r>
      <w:r w:rsidRPr="00D85A2F">
        <w:rPr>
          <w:sz w:val="28"/>
          <w:szCs w:val="28"/>
        </w:rPr>
        <w:t>наказание в виде административного штрафа.</w:t>
      </w:r>
    </w:p>
    <w:p w:rsidR="00D952F5" w:rsidRPr="00D85A2F" w:rsidP="00D952F5">
      <w:pPr>
        <w:ind w:firstLine="567"/>
        <w:jc w:val="both"/>
        <w:rPr>
          <w:sz w:val="28"/>
          <w:szCs w:val="28"/>
        </w:rPr>
      </w:pPr>
      <w:r w:rsidRPr="00D85A2F">
        <w:rPr>
          <w:sz w:val="28"/>
          <w:szCs w:val="28"/>
        </w:rPr>
        <w:t>С учётом изложенного, руководст</w:t>
      </w:r>
      <w:r w:rsidRPr="00D85A2F">
        <w:rPr>
          <w:sz w:val="28"/>
          <w:szCs w:val="28"/>
        </w:rPr>
        <w:t>вуясь ст.ст. 29.9, 29.10 Кодекса Российской Федерации об административных правонарушениях, мировой судья</w:t>
      </w:r>
    </w:p>
    <w:p w:rsidR="00D952F5" w:rsidRPr="00D85A2F" w:rsidP="00D952F5">
      <w:pPr>
        <w:pStyle w:val="21"/>
        <w:ind w:firstLine="720"/>
        <w:jc w:val="center"/>
        <w:rPr>
          <w:sz w:val="28"/>
          <w:szCs w:val="28"/>
        </w:rPr>
      </w:pPr>
    </w:p>
    <w:p w:rsidR="00D952F5" w:rsidRPr="00D85A2F" w:rsidP="00D952F5">
      <w:pPr>
        <w:pStyle w:val="21"/>
        <w:ind w:firstLine="720"/>
        <w:jc w:val="center"/>
        <w:rPr>
          <w:sz w:val="28"/>
          <w:szCs w:val="28"/>
        </w:rPr>
      </w:pPr>
      <w:r w:rsidRPr="00D85A2F">
        <w:rPr>
          <w:sz w:val="28"/>
          <w:szCs w:val="28"/>
        </w:rPr>
        <w:t>ПОСТАНОВИЛ:</w:t>
      </w:r>
    </w:p>
    <w:p w:rsidR="00D952F5" w:rsidRPr="00D85A2F" w:rsidP="00D952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5A2F">
        <w:rPr>
          <w:sz w:val="28"/>
          <w:szCs w:val="28"/>
          <w:lang w:eastAsia="ar-SA"/>
        </w:rPr>
        <w:t xml:space="preserve">признать </w:t>
      </w:r>
      <w:r w:rsidRPr="00D85A2F" w:rsidR="00581DA5">
        <w:rPr>
          <w:sz w:val="28"/>
          <w:szCs w:val="28"/>
        </w:rPr>
        <w:t>Жабагина</w:t>
      </w:r>
      <w:r w:rsidRPr="00D85A2F" w:rsidR="00581DA5">
        <w:rPr>
          <w:sz w:val="28"/>
          <w:szCs w:val="28"/>
        </w:rPr>
        <w:t xml:space="preserve"> А</w:t>
      </w:r>
      <w:r w:rsidR="00D85A2F">
        <w:rPr>
          <w:sz w:val="28"/>
          <w:szCs w:val="28"/>
        </w:rPr>
        <w:t>.</w:t>
      </w:r>
      <w:r w:rsidRPr="00D85A2F" w:rsidR="00581DA5">
        <w:rPr>
          <w:sz w:val="28"/>
          <w:szCs w:val="28"/>
        </w:rPr>
        <w:t>М</w:t>
      </w:r>
      <w:r w:rsidR="00D85A2F">
        <w:rPr>
          <w:sz w:val="28"/>
          <w:szCs w:val="28"/>
        </w:rPr>
        <w:t>.</w:t>
      </w:r>
      <w:r w:rsidRPr="00D85A2F">
        <w:rPr>
          <w:sz w:val="28"/>
          <w:szCs w:val="28"/>
          <w:lang w:eastAsia="ar-SA"/>
        </w:rPr>
        <w:t xml:space="preserve"> </w:t>
      </w:r>
      <w:r w:rsidRPr="00D85A2F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Росс</w:t>
      </w:r>
      <w:r w:rsidRPr="00D85A2F">
        <w:rPr>
          <w:sz w:val="28"/>
          <w:szCs w:val="28"/>
        </w:rPr>
        <w:t>ийской Федерации об административных правонарушениях и назначить ему наказание в виде административного штрафа в размере 5 000 (пяти тысяч) рублей.</w:t>
      </w:r>
    </w:p>
    <w:p w:rsidR="00D952F5" w:rsidRPr="00D85A2F" w:rsidP="00D952F5">
      <w:pPr>
        <w:ind w:firstLine="708"/>
        <w:jc w:val="both"/>
        <w:rPr>
          <w:sz w:val="28"/>
          <w:szCs w:val="28"/>
        </w:rPr>
      </w:pPr>
      <w:r w:rsidRPr="00D85A2F">
        <w:rPr>
          <w:sz w:val="28"/>
          <w:szCs w:val="28"/>
        </w:rPr>
        <w:t>При уплате административного штрафа не позднее двадцати дней со дня вынесения постановления о наложении адми</w:t>
      </w:r>
      <w:r w:rsidRPr="00D85A2F">
        <w:rPr>
          <w:sz w:val="28"/>
          <w:szCs w:val="28"/>
        </w:rPr>
        <w:t xml:space="preserve">нистративного штрафа, административный штраф может быть уплачен в размере 2500 (двух тысяч пятисот) рублей.  </w:t>
      </w:r>
    </w:p>
    <w:p w:rsidR="00D952F5" w:rsidRPr="00D85A2F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85A2F">
        <w:rPr>
          <w:rFonts w:ascii="Times New Roman" w:hAnsi="Times New Roman"/>
          <w:sz w:val="28"/>
          <w:szCs w:val="28"/>
        </w:rPr>
        <w:t xml:space="preserve">Штраф подлежит уплате: Получатель УФК по ХМАО-Югре (УМВД России по ХМАО-Югре) номер счета получателя платежа 03100643000000018700 в РКЦ </w:t>
      </w:r>
      <w:r w:rsidRPr="00D85A2F">
        <w:rPr>
          <w:rFonts w:ascii="Times New Roman" w:hAnsi="Times New Roman"/>
          <w:sz w:val="28"/>
          <w:szCs w:val="28"/>
        </w:rPr>
        <w:t>г. Ханты-М</w:t>
      </w:r>
      <w:r w:rsidRPr="00D85A2F">
        <w:rPr>
          <w:rFonts w:ascii="Times New Roman" w:hAnsi="Times New Roman"/>
          <w:sz w:val="28"/>
          <w:szCs w:val="28"/>
        </w:rPr>
        <w:t xml:space="preserve">ансийска// УФК по Ханты-Мансийскому автономному округу-Югре г. Ханты-Мансийск,  БИК 007162163 ОКТМО </w:t>
      </w:r>
      <w:r w:rsidRPr="00D85A2F">
        <w:rPr>
          <w:rFonts w:ascii="Times New Roman" w:hAnsi="Times New Roman"/>
          <w:sz w:val="28"/>
          <w:szCs w:val="28"/>
        </w:rPr>
        <w:t>718</w:t>
      </w:r>
      <w:r w:rsidRPr="00D85A2F" w:rsidR="0011745D">
        <w:rPr>
          <w:rFonts w:ascii="Times New Roman" w:hAnsi="Times New Roman"/>
          <w:sz w:val="28"/>
          <w:szCs w:val="28"/>
        </w:rPr>
        <w:t>71</w:t>
      </w:r>
      <w:r w:rsidRPr="00D85A2F">
        <w:rPr>
          <w:rFonts w:ascii="Times New Roman" w:hAnsi="Times New Roman"/>
          <w:sz w:val="28"/>
          <w:szCs w:val="28"/>
        </w:rPr>
        <w:t>000</w:t>
      </w:r>
      <w:r w:rsidRPr="00D85A2F">
        <w:rPr>
          <w:rFonts w:ascii="Times New Roman" w:hAnsi="Times New Roman"/>
          <w:sz w:val="28"/>
          <w:szCs w:val="28"/>
        </w:rPr>
        <w:t xml:space="preserve"> ИНН 8601010390 КПП 860101001, кор./счет 40102810245370000007, КБК 18811601123010001140 </w:t>
      </w:r>
      <w:r w:rsidRPr="00D85A2F">
        <w:rPr>
          <w:rFonts w:ascii="Times New Roman" w:hAnsi="Times New Roman"/>
          <w:sz w:val="28"/>
          <w:szCs w:val="28"/>
        </w:rPr>
        <w:t xml:space="preserve">УИН </w:t>
      </w:r>
      <w:r w:rsidRPr="00D85A2F" w:rsidR="0011745D">
        <w:rPr>
          <w:rFonts w:ascii="Times New Roman" w:hAnsi="Times New Roman"/>
          <w:sz w:val="28"/>
          <w:szCs w:val="28"/>
        </w:rPr>
        <w:t>18810486240910207690</w:t>
      </w:r>
      <w:r w:rsidRPr="00D85A2F">
        <w:rPr>
          <w:rFonts w:ascii="Times New Roman" w:hAnsi="Times New Roman"/>
          <w:sz w:val="28"/>
          <w:szCs w:val="28"/>
        </w:rPr>
        <w:t xml:space="preserve">. </w:t>
      </w:r>
    </w:p>
    <w:p w:rsidR="00D952F5" w:rsidRPr="00D85A2F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85A2F">
        <w:rPr>
          <w:rFonts w:ascii="Times New Roman" w:hAnsi="Times New Roman"/>
          <w:sz w:val="28"/>
          <w:szCs w:val="28"/>
        </w:rPr>
        <w:t xml:space="preserve">В случае неуплаты </w:t>
      </w:r>
      <w:r w:rsidRPr="00D85A2F">
        <w:rPr>
          <w:rFonts w:ascii="Times New Roman" w:hAnsi="Times New Roman"/>
          <w:sz w:val="28"/>
          <w:szCs w:val="28"/>
        </w:rPr>
        <w:t>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952F5" w:rsidRPr="00D85A2F" w:rsidP="00D952F5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5A2F">
        <w:rPr>
          <w:rFonts w:ascii="Times New Roman" w:hAnsi="Times New Roman"/>
          <w:sz w:val="28"/>
          <w:szCs w:val="28"/>
        </w:rPr>
        <w:t>Постановление может быть обжаловано в Нефтеюганск</w:t>
      </w:r>
      <w:r w:rsidRPr="00D85A2F">
        <w:rPr>
          <w:rFonts w:ascii="Times New Roman" w:hAnsi="Times New Roman"/>
          <w:sz w:val="28"/>
          <w:szCs w:val="28"/>
        </w:rPr>
        <w:t xml:space="preserve">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D952F5" w:rsidRPr="00D85A2F" w:rsidP="00D952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5A2F">
        <w:rPr>
          <w:sz w:val="28"/>
          <w:szCs w:val="28"/>
        </w:rPr>
        <w:tab/>
      </w:r>
    </w:p>
    <w:p w:rsidR="00D952F5" w:rsidRPr="00D85A2F" w:rsidP="00D952F5">
      <w:pPr>
        <w:ind w:firstLine="567"/>
        <w:rPr>
          <w:sz w:val="28"/>
          <w:szCs w:val="28"/>
        </w:rPr>
      </w:pPr>
      <w:r w:rsidRPr="00D85A2F">
        <w:rPr>
          <w:sz w:val="28"/>
          <w:szCs w:val="28"/>
        </w:rPr>
        <w:t>Мировой судья:</w:t>
      </w:r>
      <w:r w:rsidRPr="00D85A2F">
        <w:rPr>
          <w:sz w:val="28"/>
          <w:szCs w:val="28"/>
        </w:rPr>
        <w:tab/>
      </w:r>
      <w:r w:rsidRPr="00D85A2F">
        <w:rPr>
          <w:sz w:val="28"/>
          <w:szCs w:val="28"/>
        </w:rPr>
        <w:tab/>
      </w:r>
      <w:r w:rsidRPr="00D85A2F">
        <w:rPr>
          <w:sz w:val="28"/>
          <w:szCs w:val="28"/>
        </w:rPr>
        <w:tab/>
      </w:r>
      <w:r w:rsidRPr="00D85A2F">
        <w:rPr>
          <w:sz w:val="28"/>
          <w:szCs w:val="28"/>
        </w:rPr>
        <w:tab/>
      </w:r>
      <w:r w:rsidRPr="00D85A2F">
        <w:rPr>
          <w:sz w:val="28"/>
          <w:szCs w:val="28"/>
        </w:rPr>
        <w:tab/>
      </w:r>
      <w:r w:rsidRPr="00D85A2F">
        <w:rPr>
          <w:sz w:val="28"/>
          <w:szCs w:val="28"/>
        </w:rPr>
        <w:tab/>
        <w:t xml:space="preserve">Биктимирова </w:t>
      </w:r>
      <w:r w:rsidRPr="00D85A2F">
        <w:rPr>
          <w:sz w:val="28"/>
          <w:szCs w:val="28"/>
        </w:rPr>
        <w:t>С.Т.</w:t>
      </w:r>
    </w:p>
    <w:p w:rsidR="00ED0A79" w:rsidRPr="00D85A2F" w:rsidP="00E70851">
      <w:pPr>
        <w:rPr>
          <w:sz w:val="28"/>
          <w:szCs w:val="28"/>
        </w:rPr>
      </w:pPr>
    </w:p>
    <w:sectPr w:rsidSect="00FC2B33">
      <w:headerReference w:type="default" r:id="rId8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E049B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http://192.168.51.167/xlp1/</w:t>
          </w:r>
        </w:p>
      </w:tc>
      <w:tc>
        <w:tcPr>
          <w:tcW w:w="693" w:type="dxa"/>
          <w:shd w:val="clear" w:color="auto" w:fill="auto"/>
        </w:tcPr>
        <w:p w:rsidR="00DE049B" w:rsidRPr="00D952F5">
          <w:pPr>
            <w:pStyle w:val="Header"/>
            <w:rPr>
              <w:color w:val="FFFFFF"/>
              <w:lang w:val="en-US"/>
            </w:rPr>
          </w:pPr>
          <w:r w:rsidRPr="00D952F5">
            <w:rPr>
              <w:color w:val="FFFFFF"/>
              <w:lang w:val="en-US"/>
            </w:rPr>
            <w:t>069de058-4b46-44a4-a14f-4ad8a3864cc7</w:t>
          </w:r>
        </w:p>
      </w:tc>
    </w:tr>
  </w:tbl>
  <w:p w:rsidR="00DE049B" w:rsidRPr="00D952F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1745D"/>
    <w:rsid w:val="00153A2B"/>
    <w:rsid w:val="00166B61"/>
    <w:rsid w:val="00172840"/>
    <w:rsid w:val="00197FCE"/>
    <w:rsid w:val="001A5FA9"/>
    <w:rsid w:val="00207961"/>
    <w:rsid w:val="00241631"/>
    <w:rsid w:val="002470BE"/>
    <w:rsid w:val="00252E1D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B5704"/>
    <w:rsid w:val="004D3325"/>
    <w:rsid w:val="004D6DE2"/>
    <w:rsid w:val="00516B54"/>
    <w:rsid w:val="00530A06"/>
    <w:rsid w:val="00532F94"/>
    <w:rsid w:val="0054461C"/>
    <w:rsid w:val="005536FF"/>
    <w:rsid w:val="0056788F"/>
    <w:rsid w:val="00581DA5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85A2F"/>
    <w:rsid w:val="00D952F5"/>
    <w:rsid w:val="00DE01F2"/>
    <w:rsid w:val="00DE049B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04A1D"/>
    <w:rsid w:val="00F56402"/>
    <w:rsid w:val="00F64260"/>
    <w:rsid w:val="00F82286"/>
    <w:rsid w:val="00F95152"/>
    <w:rsid w:val="00FA34FD"/>
    <w:rsid w:val="00FC2B33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EABF18F-A323-4C7D-869D-DFC21932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952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952F5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D952F5"/>
    <w:rPr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D952F5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Normal"/>
    <w:rsid w:val="00D952F5"/>
    <w:pPr>
      <w:jc w:val="both"/>
    </w:pPr>
    <w:rPr>
      <w:szCs w:val="20"/>
      <w:lang w:eastAsia="ar-SA"/>
    </w:rPr>
  </w:style>
  <w:style w:type="character" w:customStyle="1" w:styleId="2">
    <w:name w:val="Основной текст (2)_"/>
    <w:link w:val="20"/>
    <w:locked/>
    <w:rsid w:val="00D952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952F5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